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D4" w:rsidRPr="00761E47" w:rsidRDefault="005B1020">
      <w:pPr>
        <w:rPr>
          <w:rFonts w:ascii="Arial" w:hAnsi="Arial" w:cs="Arial"/>
          <w:sz w:val="28"/>
          <w:szCs w:val="28"/>
        </w:rPr>
      </w:pPr>
      <w:r w:rsidRPr="00761E47">
        <w:rPr>
          <w:rFonts w:ascii="Arial" w:hAnsi="Arial" w:cs="Arial"/>
          <w:sz w:val="28"/>
          <w:szCs w:val="28"/>
        </w:rPr>
        <w:tab/>
      </w:r>
      <w:r w:rsidRPr="00761E47">
        <w:rPr>
          <w:rFonts w:ascii="Arial" w:hAnsi="Arial" w:cs="Arial"/>
          <w:sz w:val="28"/>
          <w:szCs w:val="28"/>
        </w:rPr>
        <w:tab/>
      </w:r>
      <w:r w:rsidRPr="00761E47">
        <w:rPr>
          <w:rFonts w:ascii="Arial" w:hAnsi="Arial" w:cs="Arial"/>
          <w:sz w:val="28"/>
          <w:szCs w:val="28"/>
        </w:rPr>
        <w:tab/>
      </w:r>
      <w:r w:rsidRPr="00761E47">
        <w:rPr>
          <w:rFonts w:ascii="Arial" w:hAnsi="Arial" w:cs="Arial"/>
          <w:sz w:val="28"/>
          <w:szCs w:val="28"/>
        </w:rPr>
        <w:tab/>
      </w:r>
      <w:proofErr w:type="spellStart"/>
      <w:r w:rsidR="00EC02E1">
        <w:rPr>
          <w:rFonts w:ascii="Arial" w:hAnsi="Arial" w:cs="Arial"/>
          <w:sz w:val="28"/>
          <w:szCs w:val="28"/>
        </w:rPr>
        <w:t>Allesø</w:t>
      </w:r>
      <w:proofErr w:type="spellEnd"/>
      <w:r w:rsidR="00EC02E1">
        <w:rPr>
          <w:rFonts w:ascii="Arial" w:hAnsi="Arial" w:cs="Arial"/>
          <w:sz w:val="28"/>
          <w:szCs w:val="28"/>
        </w:rPr>
        <w:t xml:space="preserve"> den 31</w:t>
      </w:r>
      <w:r w:rsidRPr="00761E47">
        <w:rPr>
          <w:rFonts w:ascii="Arial" w:hAnsi="Arial" w:cs="Arial"/>
          <w:sz w:val="28"/>
          <w:szCs w:val="28"/>
        </w:rPr>
        <w:t xml:space="preserve">. </w:t>
      </w:r>
      <w:r w:rsidR="00EC02E1">
        <w:rPr>
          <w:rFonts w:ascii="Arial" w:hAnsi="Arial" w:cs="Arial"/>
          <w:sz w:val="28"/>
          <w:szCs w:val="28"/>
        </w:rPr>
        <w:t>marts 2016</w:t>
      </w:r>
    </w:p>
    <w:p w:rsidR="005B1020" w:rsidRPr="00761E47" w:rsidRDefault="005B1020">
      <w:pPr>
        <w:rPr>
          <w:rFonts w:ascii="Arial" w:hAnsi="Arial" w:cs="Arial"/>
          <w:sz w:val="28"/>
          <w:szCs w:val="28"/>
        </w:rPr>
      </w:pPr>
    </w:p>
    <w:p w:rsidR="005B1020" w:rsidRPr="00761E47" w:rsidRDefault="005B1020" w:rsidP="000563E4">
      <w:pPr>
        <w:spacing w:after="0"/>
        <w:rPr>
          <w:rFonts w:ascii="Arial" w:hAnsi="Arial" w:cs="Arial"/>
          <w:b/>
          <w:sz w:val="32"/>
          <w:szCs w:val="32"/>
        </w:rPr>
      </w:pPr>
      <w:r w:rsidRPr="00761E47">
        <w:rPr>
          <w:rFonts w:ascii="Arial" w:hAnsi="Arial" w:cs="Arial"/>
          <w:b/>
          <w:sz w:val="32"/>
          <w:szCs w:val="32"/>
        </w:rPr>
        <w:t>Bestyrelsens be</w:t>
      </w:r>
      <w:r w:rsidR="00EC02E1">
        <w:rPr>
          <w:rFonts w:ascii="Arial" w:hAnsi="Arial" w:cs="Arial"/>
          <w:b/>
          <w:sz w:val="32"/>
          <w:szCs w:val="32"/>
        </w:rPr>
        <w:t xml:space="preserve">retning for </w:t>
      </w:r>
      <w:proofErr w:type="spellStart"/>
      <w:r w:rsidR="00EC02E1">
        <w:rPr>
          <w:rFonts w:ascii="Arial" w:hAnsi="Arial" w:cs="Arial"/>
          <w:b/>
          <w:sz w:val="32"/>
          <w:szCs w:val="32"/>
        </w:rPr>
        <w:t>Allesø</w:t>
      </w:r>
      <w:proofErr w:type="spellEnd"/>
      <w:r w:rsidR="00EC02E1">
        <w:rPr>
          <w:rFonts w:ascii="Arial" w:hAnsi="Arial" w:cs="Arial"/>
          <w:b/>
          <w:sz w:val="32"/>
          <w:szCs w:val="32"/>
        </w:rPr>
        <w:t xml:space="preserve"> Vandværk 2015</w:t>
      </w:r>
    </w:p>
    <w:p w:rsidR="005B1020" w:rsidRPr="00761E47" w:rsidRDefault="005B1020" w:rsidP="000563E4">
      <w:pPr>
        <w:spacing w:after="0"/>
        <w:rPr>
          <w:rFonts w:ascii="Arial" w:hAnsi="Arial" w:cs="Arial"/>
          <w:sz w:val="28"/>
          <w:szCs w:val="28"/>
        </w:rPr>
      </w:pPr>
    </w:p>
    <w:p w:rsidR="00F73F40" w:rsidRPr="00761E47" w:rsidRDefault="00F04669" w:rsidP="000563E4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 w:rsidRPr="00761E47">
        <w:rPr>
          <w:rFonts w:ascii="Arial" w:hAnsi="Arial" w:cs="Arial"/>
          <w:b/>
          <w:sz w:val="28"/>
          <w:szCs w:val="28"/>
        </w:rPr>
        <w:t>Aktiviter</w:t>
      </w:r>
      <w:proofErr w:type="spellEnd"/>
      <w:r w:rsidR="00EC02E1">
        <w:rPr>
          <w:rFonts w:ascii="Arial" w:hAnsi="Arial" w:cs="Arial"/>
          <w:b/>
          <w:sz w:val="28"/>
          <w:szCs w:val="28"/>
        </w:rPr>
        <w:t xml:space="preserve"> i 2015</w:t>
      </w:r>
    </w:p>
    <w:p w:rsidR="00A3652C" w:rsidRPr="00761E47" w:rsidRDefault="00A3652C" w:rsidP="000563E4">
      <w:pPr>
        <w:spacing w:after="0"/>
        <w:rPr>
          <w:rFonts w:ascii="Arial" w:hAnsi="Arial" w:cs="Arial"/>
          <w:sz w:val="28"/>
          <w:szCs w:val="28"/>
        </w:rPr>
      </w:pPr>
      <w:r w:rsidRPr="00761E47">
        <w:rPr>
          <w:rFonts w:ascii="Arial" w:hAnsi="Arial" w:cs="Arial"/>
          <w:sz w:val="28"/>
          <w:szCs w:val="28"/>
        </w:rPr>
        <w:t xml:space="preserve">Vandværket har udpumpet </w:t>
      </w:r>
      <w:r w:rsidR="00C9679C">
        <w:rPr>
          <w:rFonts w:ascii="Arial" w:hAnsi="Arial" w:cs="Arial"/>
          <w:sz w:val="28"/>
          <w:szCs w:val="28"/>
        </w:rPr>
        <w:t>24.</w:t>
      </w:r>
      <w:r w:rsidR="00C0023C">
        <w:rPr>
          <w:rFonts w:ascii="Arial" w:hAnsi="Arial" w:cs="Arial"/>
          <w:sz w:val="28"/>
          <w:szCs w:val="28"/>
        </w:rPr>
        <w:t>783</w:t>
      </w:r>
      <w:r w:rsidR="00C9679C">
        <w:rPr>
          <w:rFonts w:ascii="Arial" w:hAnsi="Arial" w:cs="Arial"/>
          <w:sz w:val="28"/>
          <w:szCs w:val="28"/>
        </w:rPr>
        <w:t xml:space="preserve"> m3 i kalenderår 201</w:t>
      </w:r>
      <w:r w:rsidR="00C0023C">
        <w:rPr>
          <w:rFonts w:ascii="Arial" w:hAnsi="Arial" w:cs="Arial"/>
          <w:sz w:val="28"/>
          <w:szCs w:val="28"/>
        </w:rPr>
        <w:t>5</w:t>
      </w:r>
      <w:r w:rsidR="00C9679C">
        <w:rPr>
          <w:rFonts w:ascii="Arial" w:hAnsi="Arial" w:cs="Arial"/>
          <w:sz w:val="28"/>
          <w:szCs w:val="28"/>
        </w:rPr>
        <w:t xml:space="preserve"> mod </w:t>
      </w:r>
      <w:r w:rsidRPr="00761E47">
        <w:rPr>
          <w:rFonts w:ascii="Arial" w:hAnsi="Arial" w:cs="Arial"/>
          <w:sz w:val="28"/>
          <w:szCs w:val="28"/>
        </w:rPr>
        <w:t>2</w:t>
      </w:r>
      <w:r w:rsidR="00C0023C">
        <w:rPr>
          <w:rFonts w:ascii="Arial" w:hAnsi="Arial" w:cs="Arial"/>
          <w:sz w:val="28"/>
          <w:szCs w:val="28"/>
        </w:rPr>
        <w:t>4.145</w:t>
      </w:r>
      <w:r w:rsidRPr="00761E47">
        <w:rPr>
          <w:rFonts w:ascii="Arial" w:hAnsi="Arial" w:cs="Arial"/>
          <w:sz w:val="28"/>
          <w:szCs w:val="28"/>
        </w:rPr>
        <w:t xml:space="preserve"> m3 i kalenderår 201</w:t>
      </w:r>
      <w:r w:rsidR="00C0023C">
        <w:rPr>
          <w:rFonts w:ascii="Arial" w:hAnsi="Arial" w:cs="Arial"/>
          <w:sz w:val="28"/>
          <w:szCs w:val="28"/>
        </w:rPr>
        <w:t>4</w:t>
      </w:r>
      <w:r w:rsidRPr="00761E47">
        <w:rPr>
          <w:rFonts w:ascii="Arial" w:hAnsi="Arial" w:cs="Arial"/>
          <w:sz w:val="28"/>
          <w:szCs w:val="28"/>
        </w:rPr>
        <w:t>.</w:t>
      </w:r>
      <w:r w:rsidR="00C9679C">
        <w:rPr>
          <w:rFonts w:ascii="Arial" w:hAnsi="Arial" w:cs="Arial"/>
          <w:sz w:val="28"/>
          <w:szCs w:val="28"/>
        </w:rPr>
        <w:t xml:space="preserve"> </w:t>
      </w:r>
      <w:r w:rsidR="00C0023C">
        <w:rPr>
          <w:rFonts w:ascii="Arial" w:hAnsi="Arial" w:cs="Arial"/>
          <w:sz w:val="28"/>
          <w:szCs w:val="28"/>
        </w:rPr>
        <w:t>en stigning på 2,6 %</w:t>
      </w:r>
    </w:p>
    <w:p w:rsidR="00016142" w:rsidRDefault="00A3652C" w:rsidP="00016142">
      <w:pPr>
        <w:spacing w:after="0"/>
        <w:rPr>
          <w:rFonts w:ascii="Arial" w:hAnsi="Arial" w:cs="Arial"/>
          <w:sz w:val="28"/>
          <w:szCs w:val="28"/>
        </w:rPr>
      </w:pPr>
      <w:r w:rsidRPr="00761E47">
        <w:rPr>
          <w:rFonts w:ascii="Arial" w:hAnsi="Arial" w:cs="Arial"/>
          <w:sz w:val="28"/>
          <w:szCs w:val="28"/>
        </w:rPr>
        <w:t xml:space="preserve">Efter de aflæste målere har forbruget været </w:t>
      </w:r>
      <w:r w:rsidR="00C0023C">
        <w:rPr>
          <w:rFonts w:ascii="Arial" w:hAnsi="Arial" w:cs="Arial"/>
          <w:sz w:val="28"/>
          <w:szCs w:val="28"/>
        </w:rPr>
        <w:t xml:space="preserve">22.580 m3 mod </w:t>
      </w:r>
      <w:r w:rsidRPr="00761E47">
        <w:rPr>
          <w:rFonts w:ascii="Arial" w:hAnsi="Arial" w:cs="Arial"/>
          <w:sz w:val="28"/>
          <w:szCs w:val="28"/>
        </w:rPr>
        <w:t>2</w:t>
      </w:r>
      <w:r w:rsidR="00C0023C">
        <w:rPr>
          <w:rFonts w:ascii="Arial" w:hAnsi="Arial" w:cs="Arial"/>
          <w:sz w:val="28"/>
          <w:szCs w:val="28"/>
        </w:rPr>
        <w:t>2.703</w:t>
      </w:r>
      <w:r w:rsidRPr="00761E47">
        <w:rPr>
          <w:rFonts w:ascii="Arial" w:hAnsi="Arial" w:cs="Arial"/>
          <w:sz w:val="28"/>
          <w:szCs w:val="28"/>
        </w:rPr>
        <w:t>.</w:t>
      </w:r>
    </w:p>
    <w:p w:rsidR="00016142" w:rsidRPr="00016142" w:rsidRDefault="00016142" w:rsidP="0001614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Første aflæsning – alle målere</w:t>
      </w:r>
      <w:r w:rsidR="004C0806">
        <w:rPr>
          <w:rFonts w:ascii="Arial" w:hAnsi="Arial" w:cs="Arial"/>
          <w:sz w:val="28"/>
          <w:szCs w:val="28"/>
        </w:rPr>
        <w:t xml:space="preserve"> fjernaflæste</w:t>
      </w:r>
      <w:r>
        <w:rPr>
          <w:rFonts w:ascii="Arial" w:hAnsi="Arial" w:cs="Arial"/>
          <w:sz w:val="28"/>
          <w:szCs w:val="28"/>
        </w:rPr>
        <w:t xml:space="preserve"> – ingen skøn.</w:t>
      </w:r>
    </w:p>
    <w:p w:rsidR="005852AC" w:rsidRDefault="00A3652C" w:rsidP="000563E4">
      <w:pPr>
        <w:spacing w:after="0"/>
        <w:rPr>
          <w:rFonts w:ascii="Arial" w:hAnsi="Arial" w:cs="Arial"/>
          <w:sz w:val="28"/>
          <w:szCs w:val="28"/>
        </w:rPr>
      </w:pPr>
      <w:r w:rsidRPr="00761E47">
        <w:rPr>
          <w:rFonts w:ascii="Arial" w:hAnsi="Arial" w:cs="Arial"/>
          <w:sz w:val="28"/>
          <w:szCs w:val="28"/>
        </w:rPr>
        <w:t>Der har således været et vandtab på</w:t>
      </w:r>
      <w:r w:rsidR="00C9679C">
        <w:rPr>
          <w:rFonts w:ascii="Arial" w:hAnsi="Arial" w:cs="Arial"/>
          <w:sz w:val="28"/>
          <w:szCs w:val="28"/>
        </w:rPr>
        <w:t xml:space="preserve"> </w:t>
      </w:r>
      <w:r w:rsidR="00425B40">
        <w:rPr>
          <w:rFonts w:ascii="Arial" w:hAnsi="Arial" w:cs="Arial"/>
          <w:sz w:val="28"/>
          <w:szCs w:val="28"/>
        </w:rPr>
        <w:t>2.203 m3</w:t>
      </w:r>
      <w:r w:rsidR="0053603D">
        <w:rPr>
          <w:rFonts w:ascii="Arial" w:hAnsi="Arial" w:cs="Arial"/>
          <w:sz w:val="28"/>
          <w:szCs w:val="28"/>
        </w:rPr>
        <w:t xml:space="preserve"> mod</w:t>
      </w:r>
      <w:r w:rsidR="00C9679C">
        <w:rPr>
          <w:rFonts w:ascii="Arial" w:hAnsi="Arial" w:cs="Arial"/>
          <w:sz w:val="28"/>
          <w:szCs w:val="28"/>
        </w:rPr>
        <w:t>1.442 m3</w:t>
      </w:r>
      <w:r w:rsidR="0053603D">
        <w:rPr>
          <w:rFonts w:ascii="Arial" w:hAnsi="Arial" w:cs="Arial"/>
          <w:sz w:val="28"/>
          <w:szCs w:val="28"/>
        </w:rPr>
        <w:t xml:space="preserve"> i 2014</w:t>
      </w:r>
      <w:r w:rsidR="00C9679C">
        <w:rPr>
          <w:rFonts w:ascii="Arial" w:hAnsi="Arial" w:cs="Arial"/>
          <w:sz w:val="28"/>
          <w:szCs w:val="28"/>
        </w:rPr>
        <w:t>.</w:t>
      </w:r>
    </w:p>
    <w:p w:rsidR="00425B40" w:rsidRDefault="005852AC" w:rsidP="000563E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Svind i </w:t>
      </w:r>
      <w:proofErr w:type="gramStart"/>
      <w:r>
        <w:rPr>
          <w:rFonts w:ascii="Arial" w:hAnsi="Arial" w:cs="Arial"/>
          <w:sz w:val="28"/>
          <w:szCs w:val="28"/>
        </w:rPr>
        <w:t xml:space="preserve">procent:  </w:t>
      </w:r>
      <w:r w:rsidR="00425B40">
        <w:rPr>
          <w:rFonts w:ascii="Arial" w:hAnsi="Arial" w:cs="Arial"/>
          <w:sz w:val="28"/>
          <w:szCs w:val="28"/>
        </w:rPr>
        <w:t>2015</w:t>
      </w:r>
      <w:proofErr w:type="gramEnd"/>
      <w:r w:rsidR="00425B40">
        <w:rPr>
          <w:rFonts w:ascii="Arial" w:hAnsi="Arial" w:cs="Arial"/>
          <w:sz w:val="28"/>
          <w:szCs w:val="28"/>
        </w:rPr>
        <w:t xml:space="preserve">  9,0 %</w:t>
      </w:r>
    </w:p>
    <w:p w:rsidR="005852AC" w:rsidRDefault="00425B40" w:rsidP="00425B40">
      <w:pPr>
        <w:spacing w:after="0"/>
        <w:ind w:left="13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proofErr w:type="gramStart"/>
      <w:r w:rsidR="005852AC">
        <w:rPr>
          <w:rFonts w:ascii="Arial" w:hAnsi="Arial" w:cs="Arial"/>
          <w:sz w:val="28"/>
          <w:szCs w:val="28"/>
        </w:rPr>
        <w:t>2014  6</w:t>
      </w:r>
      <w:proofErr w:type="gramEnd"/>
      <w:r w:rsidR="005852AC">
        <w:rPr>
          <w:rFonts w:ascii="Arial" w:hAnsi="Arial" w:cs="Arial"/>
          <w:sz w:val="28"/>
          <w:szCs w:val="28"/>
        </w:rPr>
        <w:t>,0%</w:t>
      </w:r>
    </w:p>
    <w:p w:rsidR="00425B40" w:rsidRDefault="00425B40" w:rsidP="00425B40">
      <w:pPr>
        <w:spacing w:after="0"/>
        <w:ind w:left="13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proofErr w:type="gramStart"/>
      <w:r>
        <w:rPr>
          <w:rFonts w:ascii="Arial" w:hAnsi="Arial" w:cs="Arial"/>
          <w:sz w:val="28"/>
          <w:szCs w:val="28"/>
        </w:rPr>
        <w:t>2013  9</w:t>
      </w:r>
      <w:proofErr w:type="gramEnd"/>
      <w:r>
        <w:rPr>
          <w:rFonts w:ascii="Arial" w:hAnsi="Arial" w:cs="Arial"/>
          <w:sz w:val="28"/>
          <w:szCs w:val="28"/>
        </w:rPr>
        <w:t>,1%</w:t>
      </w:r>
    </w:p>
    <w:p w:rsidR="007904F9" w:rsidRPr="00761E47" w:rsidRDefault="00C9679C" w:rsidP="000563E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5852AC">
        <w:rPr>
          <w:rFonts w:ascii="Arial" w:hAnsi="Arial" w:cs="Arial"/>
          <w:sz w:val="28"/>
          <w:szCs w:val="28"/>
        </w:rPr>
        <w:t xml:space="preserve">                          </w:t>
      </w:r>
    </w:p>
    <w:p w:rsidR="00016142" w:rsidRDefault="00425B40" w:rsidP="000563E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Der har i 2015</w:t>
      </w:r>
      <w:r w:rsidR="00705E41">
        <w:rPr>
          <w:rFonts w:ascii="Arial" w:hAnsi="Arial" w:cs="Arial"/>
          <w:sz w:val="28"/>
          <w:szCs w:val="28"/>
        </w:rPr>
        <w:t xml:space="preserve"> ikke</w:t>
      </w:r>
      <w:r w:rsidR="00A3652C" w:rsidRPr="00761E47">
        <w:rPr>
          <w:rFonts w:ascii="Arial" w:hAnsi="Arial" w:cs="Arial"/>
          <w:sz w:val="28"/>
          <w:szCs w:val="28"/>
        </w:rPr>
        <w:t xml:space="preserve"> været </w:t>
      </w:r>
      <w:r w:rsidR="00E36C62">
        <w:rPr>
          <w:rFonts w:ascii="Arial" w:hAnsi="Arial" w:cs="Arial"/>
          <w:sz w:val="28"/>
          <w:szCs w:val="28"/>
        </w:rPr>
        <w:t>konstateret</w:t>
      </w:r>
      <w:r w:rsidR="002A2DE3">
        <w:rPr>
          <w:rFonts w:ascii="Arial" w:hAnsi="Arial" w:cs="Arial"/>
          <w:sz w:val="28"/>
          <w:szCs w:val="28"/>
        </w:rPr>
        <w:t xml:space="preserve"> brud</w:t>
      </w:r>
      <w:r w:rsidR="00016142">
        <w:rPr>
          <w:rFonts w:ascii="Arial" w:hAnsi="Arial" w:cs="Arial"/>
          <w:sz w:val="28"/>
          <w:szCs w:val="28"/>
        </w:rPr>
        <w:t xml:space="preserve"> </w:t>
      </w:r>
      <w:r w:rsidR="004C0806">
        <w:rPr>
          <w:rFonts w:ascii="Arial" w:hAnsi="Arial" w:cs="Arial"/>
          <w:sz w:val="28"/>
          <w:szCs w:val="28"/>
        </w:rPr>
        <w:t xml:space="preserve">på </w:t>
      </w:r>
      <w:r w:rsidR="00016142">
        <w:rPr>
          <w:rFonts w:ascii="Arial" w:hAnsi="Arial" w:cs="Arial"/>
          <w:sz w:val="28"/>
          <w:szCs w:val="28"/>
        </w:rPr>
        <w:t>forsyningsledninger</w:t>
      </w:r>
      <w:r w:rsidR="002A2DE3">
        <w:rPr>
          <w:rFonts w:ascii="Arial" w:hAnsi="Arial" w:cs="Arial"/>
          <w:sz w:val="28"/>
          <w:szCs w:val="28"/>
        </w:rPr>
        <w:t>, som er udbedret.</w:t>
      </w:r>
    </w:p>
    <w:p w:rsidR="00A3652C" w:rsidRDefault="00016142" w:rsidP="000563E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Der er været en reparation af stikledning.</w:t>
      </w:r>
      <w:r w:rsidR="00A3652C" w:rsidRPr="00761E47">
        <w:rPr>
          <w:rFonts w:ascii="Arial" w:hAnsi="Arial" w:cs="Arial"/>
          <w:sz w:val="28"/>
          <w:szCs w:val="28"/>
        </w:rPr>
        <w:t xml:space="preserve"> </w:t>
      </w:r>
    </w:p>
    <w:p w:rsidR="00425B40" w:rsidRPr="00761E47" w:rsidRDefault="00425B40" w:rsidP="000563E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første kvartal 2016 er svindet steget yderligt, og 2 (3) brud er udbedret.</w:t>
      </w:r>
    </w:p>
    <w:p w:rsidR="001202CB" w:rsidRDefault="001202CB" w:rsidP="000563E4">
      <w:pPr>
        <w:spacing w:after="0"/>
        <w:rPr>
          <w:rFonts w:ascii="Arial" w:hAnsi="Arial" w:cs="Arial"/>
          <w:sz w:val="28"/>
          <w:szCs w:val="28"/>
        </w:rPr>
      </w:pPr>
    </w:p>
    <w:p w:rsidR="001202CB" w:rsidRDefault="001202CB" w:rsidP="000563E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Der er ikke</w:t>
      </w:r>
      <w:r w:rsidR="00425B40">
        <w:rPr>
          <w:rFonts w:ascii="Arial" w:hAnsi="Arial" w:cs="Arial"/>
          <w:sz w:val="28"/>
          <w:szCs w:val="28"/>
        </w:rPr>
        <w:t xml:space="preserve"> tilsluttet nye forbruger i 2015</w:t>
      </w:r>
      <w:r>
        <w:rPr>
          <w:rFonts w:ascii="Arial" w:hAnsi="Arial" w:cs="Arial"/>
          <w:sz w:val="28"/>
          <w:szCs w:val="28"/>
        </w:rPr>
        <w:t>.</w:t>
      </w:r>
    </w:p>
    <w:p w:rsidR="007F25E5" w:rsidRDefault="007F25E5" w:rsidP="000563E4">
      <w:pPr>
        <w:spacing w:after="0"/>
        <w:rPr>
          <w:rFonts w:ascii="Arial" w:hAnsi="Arial" w:cs="Arial"/>
          <w:sz w:val="28"/>
          <w:szCs w:val="28"/>
        </w:rPr>
      </w:pPr>
    </w:p>
    <w:p w:rsidR="007F25E5" w:rsidRDefault="007F25E5" w:rsidP="000563E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Alle tegninger over ledningsnettet er </w:t>
      </w:r>
      <w:r w:rsidR="005452CA">
        <w:rPr>
          <w:rFonts w:ascii="Arial" w:hAnsi="Arial" w:cs="Arial"/>
          <w:sz w:val="28"/>
          <w:szCs w:val="28"/>
        </w:rPr>
        <w:t>indscannet og findes nu elektron</w:t>
      </w:r>
      <w:r>
        <w:rPr>
          <w:rFonts w:ascii="Arial" w:hAnsi="Arial" w:cs="Arial"/>
          <w:sz w:val="28"/>
          <w:szCs w:val="28"/>
        </w:rPr>
        <w:t>isk.</w:t>
      </w:r>
    </w:p>
    <w:p w:rsidR="00A41AFD" w:rsidRDefault="00A41AFD" w:rsidP="000563E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Sikkerhed – </w:t>
      </w:r>
      <w:proofErr w:type="spellStart"/>
      <w:r>
        <w:rPr>
          <w:rFonts w:ascii="Arial" w:hAnsi="Arial" w:cs="Arial"/>
          <w:sz w:val="28"/>
          <w:szCs w:val="28"/>
        </w:rPr>
        <w:t>back-up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5452CA" w:rsidRDefault="005452CA" w:rsidP="000563E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Bl.a. ved nedgravning af fibernet i </w:t>
      </w:r>
      <w:proofErr w:type="spellStart"/>
      <w:r>
        <w:rPr>
          <w:rFonts w:ascii="Arial" w:hAnsi="Arial" w:cs="Arial"/>
          <w:sz w:val="28"/>
          <w:szCs w:val="28"/>
        </w:rPr>
        <w:t>Allesø</w:t>
      </w:r>
      <w:proofErr w:type="spellEnd"/>
      <w:r>
        <w:rPr>
          <w:rFonts w:ascii="Arial" w:hAnsi="Arial" w:cs="Arial"/>
          <w:sz w:val="28"/>
          <w:szCs w:val="28"/>
        </w:rPr>
        <w:t>, har næsten hele materialet været anvendt.</w:t>
      </w:r>
    </w:p>
    <w:p w:rsidR="00016142" w:rsidRDefault="00016142" w:rsidP="000563E4">
      <w:pPr>
        <w:spacing w:after="0"/>
        <w:rPr>
          <w:rFonts w:ascii="Arial" w:hAnsi="Arial" w:cs="Arial"/>
          <w:sz w:val="28"/>
          <w:szCs w:val="28"/>
        </w:rPr>
      </w:pPr>
    </w:p>
    <w:p w:rsidR="00016142" w:rsidRDefault="00016142" w:rsidP="0001614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Vandanalyser:</w:t>
      </w:r>
    </w:p>
    <w:p w:rsidR="00016142" w:rsidRDefault="00016142" w:rsidP="0001614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Der er i 2015 været en enkelt analyse med overindhold af ammonium. Fejl i iltningsfilter er udbedret og ammonium er ingen under grænseværdien.</w:t>
      </w:r>
    </w:p>
    <w:p w:rsidR="00016142" w:rsidRDefault="00016142" w:rsidP="00016142">
      <w:pPr>
        <w:spacing w:after="0"/>
        <w:rPr>
          <w:rFonts w:ascii="Arial" w:hAnsi="Arial" w:cs="Arial"/>
          <w:sz w:val="28"/>
          <w:szCs w:val="28"/>
        </w:rPr>
      </w:pPr>
      <w:r w:rsidRPr="00761E47">
        <w:rPr>
          <w:rFonts w:ascii="Arial" w:hAnsi="Arial" w:cs="Arial"/>
          <w:sz w:val="28"/>
          <w:szCs w:val="28"/>
        </w:rPr>
        <w:t xml:space="preserve">Alle </w:t>
      </w:r>
      <w:r>
        <w:rPr>
          <w:rFonts w:ascii="Arial" w:hAnsi="Arial" w:cs="Arial"/>
          <w:sz w:val="28"/>
          <w:szCs w:val="28"/>
        </w:rPr>
        <w:t xml:space="preserve">øvrige </w:t>
      </w:r>
      <w:r w:rsidRPr="00761E47">
        <w:rPr>
          <w:rFonts w:ascii="Arial" w:hAnsi="Arial" w:cs="Arial"/>
          <w:sz w:val="28"/>
          <w:szCs w:val="28"/>
        </w:rPr>
        <w:t>vandanalyser har overholdt gældende grænser og der ses ikke nogen udvikling, der giver anledning til speciel bekymring.</w:t>
      </w:r>
    </w:p>
    <w:p w:rsidR="00016142" w:rsidRDefault="00016142" w:rsidP="0001614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Vandanalyser udføres af </w:t>
      </w:r>
      <w:proofErr w:type="spellStart"/>
      <w:r>
        <w:rPr>
          <w:rFonts w:ascii="Arial" w:hAnsi="Arial" w:cs="Arial"/>
          <w:sz w:val="28"/>
          <w:szCs w:val="28"/>
        </w:rPr>
        <w:t>Eurofins</w:t>
      </w:r>
      <w:proofErr w:type="spellEnd"/>
      <w:r>
        <w:rPr>
          <w:rFonts w:ascii="Arial" w:hAnsi="Arial" w:cs="Arial"/>
          <w:sz w:val="28"/>
          <w:szCs w:val="28"/>
        </w:rPr>
        <w:t xml:space="preserve"> laboratorium. Faktureres efter KVO-aftale.</w:t>
      </w:r>
    </w:p>
    <w:p w:rsidR="007F25E5" w:rsidRPr="00761E47" w:rsidRDefault="007F25E5" w:rsidP="000563E4">
      <w:pPr>
        <w:spacing w:after="0"/>
        <w:rPr>
          <w:rFonts w:ascii="Arial" w:hAnsi="Arial" w:cs="Arial"/>
          <w:sz w:val="28"/>
          <w:szCs w:val="28"/>
        </w:rPr>
      </w:pPr>
    </w:p>
    <w:p w:rsidR="00AE4537" w:rsidRPr="00761E47" w:rsidRDefault="00AE4537" w:rsidP="000563E4">
      <w:pPr>
        <w:spacing w:after="0"/>
        <w:rPr>
          <w:rFonts w:ascii="Arial" w:hAnsi="Arial" w:cs="Arial"/>
          <w:b/>
          <w:sz w:val="28"/>
          <w:szCs w:val="28"/>
        </w:rPr>
      </w:pPr>
      <w:r w:rsidRPr="00761E47">
        <w:rPr>
          <w:rFonts w:ascii="Arial" w:hAnsi="Arial" w:cs="Arial"/>
          <w:b/>
          <w:sz w:val="28"/>
          <w:szCs w:val="28"/>
        </w:rPr>
        <w:t>Resultat</w:t>
      </w:r>
      <w:r w:rsidR="003B1B59">
        <w:rPr>
          <w:rFonts w:ascii="Arial" w:hAnsi="Arial" w:cs="Arial"/>
          <w:b/>
          <w:sz w:val="28"/>
          <w:szCs w:val="28"/>
        </w:rPr>
        <w:t xml:space="preserve"> </w:t>
      </w:r>
    </w:p>
    <w:p w:rsidR="005852AC" w:rsidRDefault="00B831B8" w:rsidP="000563E4">
      <w:pPr>
        <w:spacing w:after="0"/>
        <w:rPr>
          <w:rFonts w:ascii="Arial" w:hAnsi="Arial" w:cs="Arial"/>
          <w:sz w:val="28"/>
          <w:szCs w:val="28"/>
        </w:rPr>
      </w:pPr>
      <w:r w:rsidRPr="00761E47">
        <w:rPr>
          <w:rFonts w:ascii="Arial" w:hAnsi="Arial" w:cs="Arial"/>
          <w:sz w:val="28"/>
          <w:szCs w:val="28"/>
        </w:rPr>
        <w:t xml:space="preserve">Vi har </w:t>
      </w:r>
      <w:r w:rsidR="00B821BD">
        <w:rPr>
          <w:rFonts w:ascii="Arial" w:hAnsi="Arial" w:cs="Arial"/>
          <w:sz w:val="28"/>
          <w:szCs w:val="28"/>
        </w:rPr>
        <w:t>et overskud på ca. 10</w:t>
      </w:r>
      <w:r w:rsidR="005852AC">
        <w:rPr>
          <w:rFonts w:ascii="Arial" w:hAnsi="Arial" w:cs="Arial"/>
          <w:sz w:val="28"/>
          <w:szCs w:val="28"/>
        </w:rPr>
        <w:t>3</w:t>
      </w:r>
      <w:r w:rsidR="00AE4537" w:rsidRPr="00761E47">
        <w:rPr>
          <w:rFonts w:ascii="Arial" w:hAnsi="Arial" w:cs="Arial"/>
          <w:sz w:val="28"/>
          <w:szCs w:val="28"/>
        </w:rPr>
        <w:t>.000 kr.</w:t>
      </w:r>
      <w:r w:rsidR="005852AC">
        <w:rPr>
          <w:rFonts w:ascii="Arial" w:hAnsi="Arial" w:cs="Arial"/>
          <w:sz w:val="28"/>
          <w:szCs w:val="28"/>
        </w:rPr>
        <w:t xml:space="preserve"> før afskrivninger og </w:t>
      </w:r>
      <w:r w:rsidR="00B821BD">
        <w:rPr>
          <w:rFonts w:ascii="Arial" w:hAnsi="Arial" w:cs="Arial"/>
          <w:sz w:val="28"/>
          <w:szCs w:val="28"/>
        </w:rPr>
        <w:t>-21</w:t>
      </w:r>
      <w:r w:rsidR="005852AC">
        <w:rPr>
          <w:rFonts w:ascii="Arial" w:hAnsi="Arial" w:cs="Arial"/>
          <w:sz w:val="28"/>
          <w:szCs w:val="28"/>
        </w:rPr>
        <w:t xml:space="preserve">.000 efter </w:t>
      </w:r>
      <w:r w:rsidR="00016142">
        <w:rPr>
          <w:rFonts w:ascii="Arial" w:hAnsi="Arial" w:cs="Arial"/>
          <w:sz w:val="28"/>
          <w:szCs w:val="28"/>
        </w:rPr>
        <w:t xml:space="preserve">driftsmæssige </w:t>
      </w:r>
      <w:r w:rsidR="005852AC">
        <w:rPr>
          <w:rFonts w:ascii="Arial" w:hAnsi="Arial" w:cs="Arial"/>
          <w:sz w:val="28"/>
          <w:szCs w:val="28"/>
        </w:rPr>
        <w:t>afskrivninger</w:t>
      </w:r>
      <w:r w:rsidR="00D12457">
        <w:rPr>
          <w:rFonts w:ascii="Arial" w:hAnsi="Arial" w:cs="Arial"/>
          <w:sz w:val="28"/>
          <w:szCs w:val="28"/>
        </w:rPr>
        <w:t>, hvilket er</w:t>
      </w:r>
      <w:r w:rsidR="0053603D">
        <w:rPr>
          <w:rFonts w:ascii="Arial" w:hAnsi="Arial" w:cs="Arial"/>
          <w:sz w:val="28"/>
          <w:szCs w:val="28"/>
        </w:rPr>
        <w:t xml:space="preserve"> et</w:t>
      </w:r>
      <w:r w:rsidR="00D12457">
        <w:rPr>
          <w:rFonts w:ascii="Arial" w:hAnsi="Arial" w:cs="Arial"/>
          <w:sz w:val="28"/>
          <w:szCs w:val="28"/>
        </w:rPr>
        <w:t xml:space="preserve"> </w:t>
      </w:r>
      <w:r w:rsidR="00B821BD">
        <w:rPr>
          <w:rFonts w:ascii="Arial" w:hAnsi="Arial" w:cs="Arial"/>
          <w:sz w:val="28"/>
          <w:szCs w:val="28"/>
        </w:rPr>
        <w:t>rimeligt</w:t>
      </w:r>
      <w:r w:rsidR="0053603D">
        <w:rPr>
          <w:rFonts w:ascii="Arial" w:hAnsi="Arial" w:cs="Arial"/>
          <w:sz w:val="28"/>
          <w:szCs w:val="28"/>
        </w:rPr>
        <w:t xml:space="preserve"> resultat</w:t>
      </w:r>
      <w:r w:rsidR="00D12457">
        <w:rPr>
          <w:rFonts w:ascii="Arial" w:hAnsi="Arial" w:cs="Arial"/>
          <w:sz w:val="28"/>
          <w:szCs w:val="28"/>
        </w:rPr>
        <w:t>.</w:t>
      </w:r>
    </w:p>
    <w:p w:rsidR="002A2DE3" w:rsidRDefault="002A2DE3" w:rsidP="000563E4">
      <w:pPr>
        <w:spacing w:after="0"/>
        <w:rPr>
          <w:rFonts w:ascii="Arial" w:hAnsi="Arial" w:cs="Arial"/>
          <w:sz w:val="28"/>
          <w:szCs w:val="28"/>
        </w:rPr>
      </w:pPr>
    </w:p>
    <w:p w:rsidR="00B516E2" w:rsidRDefault="003B1B59" w:rsidP="000563E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De driftsmæssige a</w:t>
      </w:r>
      <w:r w:rsidR="002A2DE3">
        <w:rPr>
          <w:rFonts w:ascii="Arial" w:hAnsi="Arial" w:cs="Arial"/>
          <w:sz w:val="28"/>
          <w:szCs w:val="28"/>
        </w:rPr>
        <w:t>fskrivninger</w:t>
      </w:r>
      <w:r w:rsidR="00425159">
        <w:rPr>
          <w:rFonts w:ascii="Arial" w:hAnsi="Arial" w:cs="Arial"/>
          <w:sz w:val="28"/>
          <w:szCs w:val="28"/>
        </w:rPr>
        <w:t>, som er kommet med ved afslutningen af regnskabet for 2014,</w:t>
      </w:r>
      <w:r w:rsidR="00B516E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synliggør</w:t>
      </w:r>
      <w:r w:rsidR="00B516E2">
        <w:rPr>
          <w:rFonts w:ascii="Arial" w:hAnsi="Arial" w:cs="Arial"/>
          <w:sz w:val="28"/>
          <w:szCs w:val="28"/>
        </w:rPr>
        <w:t xml:space="preserve"> nedslidning</w:t>
      </w:r>
      <w:r>
        <w:rPr>
          <w:rFonts w:ascii="Arial" w:hAnsi="Arial" w:cs="Arial"/>
          <w:sz w:val="28"/>
          <w:szCs w:val="28"/>
        </w:rPr>
        <w:t>en</w:t>
      </w:r>
      <w:r w:rsidR="00B516E2">
        <w:rPr>
          <w:rFonts w:ascii="Arial" w:hAnsi="Arial" w:cs="Arial"/>
          <w:sz w:val="28"/>
          <w:szCs w:val="28"/>
        </w:rPr>
        <w:t xml:space="preserve"> af </w:t>
      </w:r>
      <w:r>
        <w:rPr>
          <w:rFonts w:ascii="Arial" w:hAnsi="Arial" w:cs="Arial"/>
          <w:sz w:val="28"/>
          <w:szCs w:val="28"/>
        </w:rPr>
        <w:t>vores anlæg</w:t>
      </w:r>
      <w:r w:rsidR="00B516E2">
        <w:rPr>
          <w:rFonts w:ascii="Arial" w:hAnsi="Arial" w:cs="Arial"/>
          <w:sz w:val="28"/>
          <w:szCs w:val="28"/>
        </w:rPr>
        <w:t xml:space="preserve">. </w:t>
      </w:r>
    </w:p>
    <w:p w:rsidR="004C0806" w:rsidRDefault="004C0806" w:rsidP="000563E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Då de 103.000 kr. er sammenligneligt med resultaterne fra 2013 og før.</w:t>
      </w:r>
    </w:p>
    <w:p w:rsidR="005852AC" w:rsidRDefault="005852AC" w:rsidP="000563E4">
      <w:pPr>
        <w:spacing w:after="0"/>
        <w:rPr>
          <w:rFonts w:ascii="Arial" w:hAnsi="Arial" w:cs="Arial"/>
          <w:sz w:val="28"/>
          <w:szCs w:val="28"/>
        </w:rPr>
      </w:pPr>
    </w:p>
    <w:p w:rsidR="00EC42C0" w:rsidRDefault="00425159" w:rsidP="0042515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5852AC">
        <w:rPr>
          <w:rFonts w:ascii="Arial" w:hAnsi="Arial" w:cs="Arial"/>
          <w:sz w:val="28"/>
          <w:szCs w:val="28"/>
        </w:rPr>
        <w:t>nlægskartotek</w:t>
      </w:r>
      <w:r>
        <w:rPr>
          <w:rFonts w:ascii="Arial" w:hAnsi="Arial" w:cs="Arial"/>
          <w:sz w:val="28"/>
          <w:szCs w:val="28"/>
        </w:rPr>
        <w:t>et blev</w:t>
      </w:r>
      <w:r w:rsidR="005852A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i 2014 </w:t>
      </w:r>
      <w:r w:rsidR="0053603D">
        <w:rPr>
          <w:rFonts w:ascii="Arial" w:hAnsi="Arial" w:cs="Arial"/>
          <w:sz w:val="28"/>
          <w:szCs w:val="28"/>
        </w:rPr>
        <w:t xml:space="preserve">oprettet </w:t>
      </w:r>
      <w:r w:rsidR="0060229A">
        <w:rPr>
          <w:rFonts w:ascii="Arial" w:hAnsi="Arial" w:cs="Arial"/>
          <w:sz w:val="28"/>
          <w:szCs w:val="28"/>
        </w:rPr>
        <w:t>efter Danske Vandværker</w:t>
      </w:r>
      <w:r w:rsidR="00D12457">
        <w:rPr>
          <w:rFonts w:ascii="Arial" w:hAnsi="Arial" w:cs="Arial"/>
          <w:sz w:val="28"/>
          <w:szCs w:val="28"/>
        </w:rPr>
        <w:t xml:space="preserve">s anbefalinger og </w:t>
      </w:r>
      <w:r>
        <w:rPr>
          <w:rFonts w:ascii="Arial" w:hAnsi="Arial" w:cs="Arial"/>
          <w:sz w:val="28"/>
          <w:szCs w:val="28"/>
        </w:rPr>
        <w:t xml:space="preserve">har i 2015 haft tilgang </w:t>
      </w:r>
      <w:r w:rsidR="0053603D">
        <w:rPr>
          <w:rFonts w:ascii="Arial" w:hAnsi="Arial" w:cs="Arial"/>
          <w:sz w:val="28"/>
          <w:szCs w:val="28"/>
        </w:rPr>
        <w:t xml:space="preserve">af </w:t>
      </w:r>
      <w:r>
        <w:rPr>
          <w:rFonts w:ascii="Arial" w:hAnsi="Arial" w:cs="Arial"/>
          <w:sz w:val="28"/>
          <w:szCs w:val="28"/>
        </w:rPr>
        <w:t xml:space="preserve">udskiftning af forbrugsmålere, som afskrives over 10 år. </w:t>
      </w:r>
    </w:p>
    <w:p w:rsidR="00FA40C1" w:rsidRDefault="00FA40C1" w:rsidP="00425159">
      <w:pPr>
        <w:spacing w:after="0"/>
        <w:rPr>
          <w:rFonts w:ascii="Arial" w:hAnsi="Arial" w:cs="Arial"/>
          <w:sz w:val="28"/>
          <w:szCs w:val="28"/>
        </w:rPr>
      </w:pPr>
    </w:p>
    <w:p w:rsidR="00FA40C1" w:rsidRDefault="00FA40C1" w:rsidP="0042515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Fra 1. januar 2016 vil vores regnskab være omfattet af årsregnskabsloven, så det vil få andet udseende ved udgangen af 2016.</w:t>
      </w:r>
    </w:p>
    <w:p w:rsidR="00D12457" w:rsidRDefault="00D12457" w:rsidP="000563E4">
      <w:pPr>
        <w:spacing w:after="0"/>
        <w:rPr>
          <w:rFonts w:ascii="Arial" w:hAnsi="Arial" w:cs="Arial"/>
          <w:sz w:val="28"/>
          <w:szCs w:val="28"/>
        </w:rPr>
      </w:pPr>
    </w:p>
    <w:p w:rsidR="00A41AFD" w:rsidRPr="00A41AFD" w:rsidRDefault="00A41AFD" w:rsidP="00EC42C0">
      <w:pPr>
        <w:spacing w:after="0"/>
        <w:rPr>
          <w:rFonts w:ascii="Arial" w:hAnsi="Arial" w:cs="Arial"/>
          <w:b/>
          <w:sz w:val="28"/>
          <w:szCs w:val="28"/>
        </w:rPr>
      </w:pPr>
      <w:r w:rsidRPr="00A41AFD">
        <w:rPr>
          <w:rFonts w:ascii="Arial" w:hAnsi="Arial" w:cs="Arial"/>
          <w:b/>
          <w:sz w:val="28"/>
          <w:szCs w:val="28"/>
        </w:rPr>
        <w:t>Takster</w:t>
      </w:r>
    </w:p>
    <w:p w:rsidR="00A41AFD" w:rsidRDefault="00A41AFD" w:rsidP="00EC42C0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Taksterne i 2015 var uændret i forhold til 2014.</w:t>
      </w:r>
    </w:p>
    <w:p w:rsidR="00EC42C0" w:rsidRDefault="003B1B59" w:rsidP="00EC42C0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Takster for 201</w:t>
      </w:r>
      <w:r w:rsidR="00E80BDF">
        <w:rPr>
          <w:rFonts w:ascii="Arial" w:hAnsi="Arial" w:cs="Arial"/>
          <w:sz w:val="28"/>
          <w:szCs w:val="28"/>
        </w:rPr>
        <w:t>6</w:t>
      </w:r>
      <w:r w:rsidR="000563E4" w:rsidRPr="00761E47">
        <w:rPr>
          <w:rFonts w:ascii="Arial" w:hAnsi="Arial" w:cs="Arial"/>
          <w:sz w:val="28"/>
          <w:szCs w:val="28"/>
        </w:rPr>
        <w:t xml:space="preserve"> er </w:t>
      </w:r>
      <w:r w:rsidR="00E80BDF">
        <w:rPr>
          <w:rFonts w:ascii="Arial" w:hAnsi="Arial" w:cs="Arial"/>
          <w:sz w:val="28"/>
          <w:szCs w:val="28"/>
        </w:rPr>
        <w:t xml:space="preserve">hævet i forhold til 2015, for </w:t>
      </w:r>
      <w:r w:rsidR="0053603D">
        <w:rPr>
          <w:rFonts w:ascii="Arial" w:hAnsi="Arial" w:cs="Arial"/>
          <w:sz w:val="28"/>
          <w:szCs w:val="28"/>
        </w:rPr>
        <w:t xml:space="preserve">at </w:t>
      </w:r>
      <w:r w:rsidR="00E80BDF">
        <w:rPr>
          <w:rFonts w:ascii="Arial" w:hAnsi="Arial" w:cs="Arial"/>
          <w:sz w:val="28"/>
          <w:szCs w:val="28"/>
        </w:rPr>
        <w:t>budget 2016 kan give</w:t>
      </w:r>
      <w:r w:rsidR="00EC42C0">
        <w:rPr>
          <w:rFonts w:ascii="Arial" w:hAnsi="Arial" w:cs="Arial"/>
          <w:sz w:val="28"/>
          <w:szCs w:val="28"/>
        </w:rPr>
        <w:t xml:space="preserve"> et lille positivt resultat efter afskrivning. </w:t>
      </w:r>
    </w:p>
    <w:p w:rsidR="00002195" w:rsidRDefault="00002195" w:rsidP="000563E4">
      <w:pPr>
        <w:spacing w:after="0"/>
        <w:rPr>
          <w:rFonts w:ascii="Arial" w:hAnsi="Arial" w:cs="Arial"/>
          <w:sz w:val="28"/>
          <w:szCs w:val="28"/>
        </w:rPr>
      </w:pPr>
    </w:p>
    <w:p w:rsidR="00EC42C0" w:rsidRDefault="00EC42C0" w:rsidP="000563E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Hvad koster 100m3 </w:t>
      </w:r>
      <w:proofErr w:type="spellStart"/>
      <w:r>
        <w:rPr>
          <w:rFonts w:ascii="Arial" w:hAnsi="Arial" w:cs="Arial"/>
          <w:sz w:val="28"/>
          <w:szCs w:val="28"/>
        </w:rPr>
        <w:t>incl</w:t>
      </w:r>
      <w:proofErr w:type="spellEnd"/>
      <w:r>
        <w:rPr>
          <w:rFonts w:ascii="Arial" w:hAnsi="Arial" w:cs="Arial"/>
          <w:sz w:val="28"/>
          <w:szCs w:val="28"/>
        </w:rPr>
        <w:t xml:space="preserve"> målerafgift?</w:t>
      </w:r>
    </w:p>
    <w:p w:rsidR="00002195" w:rsidRDefault="00002195" w:rsidP="000563E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100 m3 Vand </w:t>
      </w:r>
      <w:proofErr w:type="spellStart"/>
      <w:r w:rsidR="00E80BDF">
        <w:rPr>
          <w:rFonts w:ascii="Arial" w:hAnsi="Arial" w:cs="Arial"/>
          <w:sz w:val="28"/>
          <w:szCs w:val="28"/>
        </w:rPr>
        <w:t>incl</w:t>
      </w:r>
      <w:proofErr w:type="spellEnd"/>
      <w:r w:rsidR="00E80BDF">
        <w:rPr>
          <w:rFonts w:ascii="Arial" w:hAnsi="Arial" w:cs="Arial"/>
          <w:sz w:val="28"/>
          <w:szCs w:val="28"/>
        </w:rPr>
        <w:t>. måler afgift koster i 2016</w:t>
      </w:r>
      <w:r>
        <w:rPr>
          <w:rFonts w:ascii="Arial" w:hAnsi="Arial" w:cs="Arial"/>
          <w:sz w:val="28"/>
          <w:szCs w:val="28"/>
        </w:rPr>
        <w:t xml:space="preserve"> hos:</w:t>
      </w:r>
    </w:p>
    <w:p w:rsidR="00002195" w:rsidRDefault="00002195" w:rsidP="000563E4">
      <w:pPr>
        <w:spacing w:after="0"/>
        <w:rPr>
          <w:rFonts w:ascii="Arial" w:hAnsi="Arial" w:cs="Arial"/>
          <w:sz w:val="28"/>
          <w:szCs w:val="28"/>
        </w:rPr>
      </w:pPr>
    </w:p>
    <w:p w:rsidR="00002195" w:rsidRDefault="00E80BDF" w:rsidP="000563E4">
      <w:pPr>
        <w:spacing w:after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Allesø</w:t>
      </w:r>
      <w:proofErr w:type="spellEnd"/>
      <w:r>
        <w:rPr>
          <w:rFonts w:ascii="Arial" w:hAnsi="Arial" w:cs="Arial"/>
          <w:sz w:val="28"/>
          <w:szCs w:val="28"/>
        </w:rPr>
        <w:t xml:space="preserve"> Vandværk</w:t>
      </w:r>
      <w:r>
        <w:rPr>
          <w:rFonts w:ascii="Arial" w:hAnsi="Arial" w:cs="Arial"/>
          <w:sz w:val="28"/>
          <w:szCs w:val="28"/>
        </w:rPr>
        <w:tab/>
        <w:t>2594</w:t>
      </w:r>
      <w:r w:rsidR="00002195">
        <w:rPr>
          <w:rFonts w:ascii="Arial" w:hAnsi="Arial" w:cs="Arial"/>
          <w:sz w:val="28"/>
          <w:szCs w:val="28"/>
        </w:rPr>
        <w:t>,</w:t>
      </w:r>
      <w:proofErr w:type="gramStart"/>
      <w:r w:rsidR="00002195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 (</w:t>
      </w:r>
      <w:proofErr w:type="gramEnd"/>
      <w:r>
        <w:rPr>
          <w:rFonts w:ascii="Arial" w:hAnsi="Arial" w:cs="Arial"/>
          <w:sz w:val="28"/>
          <w:szCs w:val="28"/>
        </w:rPr>
        <w:t xml:space="preserve">+365 </w:t>
      </w:r>
      <w:proofErr w:type="spellStart"/>
      <w:r>
        <w:rPr>
          <w:rFonts w:ascii="Arial" w:hAnsi="Arial" w:cs="Arial"/>
          <w:sz w:val="28"/>
          <w:szCs w:val="28"/>
        </w:rPr>
        <w:t>kr</w:t>
      </w:r>
      <w:proofErr w:type="spellEnd"/>
      <w:r>
        <w:rPr>
          <w:rFonts w:ascii="Arial" w:hAnsi="Arial" w:cs="Arial"/>
          <w:sz w:val="28"/>
          <w:szCs w:val="28"/>
        </w:rPr>
        <w:t>/år) +1 kr</w:t>
      </w:r>
      <w:r w:rsidR="00016142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dag.</w:t>
      </w:r>
    </w:p>
    <w:p w:rsidR="00002195" w:rsidRDefault="00BB5170" w:rsidP="000563E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Vandcenter Syd</w:t>
      </w:r>
      <w:r>
        <w:rPr>
          <w:rFonts w:ascii="Arial" w:hAnsi="Arial" w:cs="Arial"/>
          <w:sz w:val="28"/>
          <w:szCs w:val="28"/>
        </w:rPr>
        <w:tab/>
        <w:t>2600</w:t>
      </w:r>
      <w:r w:rsidR="00002195">
        <w:rPr>
          <w:rFonts w:ascii="Arial" w:hAnsi="Arial" w:cs="Arial"/>
          <w:sz w:val="28"/>
          <w:szCs w:val="28"/>
        </w:rPr>
        <w:t>,</w:t>
      </w:r>
      <w:proofErr w:type="gramStart"/>
      <w:r w:rsidR="00002195">
        <w:rPr>
          <w:rFonts w:ascii="Arial" w:hAnsi="Arial" w:cs="Arial"/>
          <w:sz w:val="28"/>
          <w:szCs w:val="28"/>
        </w:rPr>
        <w:t>- ( heraf</w:t>
      </w:r>
      <w:proofErr w:type="gramEnd"/>
      <w:r w:rsidR="00002195">
        <w:rPr>
          <w:rFonts w:ascii="Arial" w:hAnsi="Arial" w:cs="Arial"/>
          <w:sz w:val="28"/>
          <w:szCs w:val="28"/>
        </w:rPr>
        <w:t xml:space="preserve"> 100 kr</w:t>
      </w:r>
      <w:r>
        <w:rPr>
          <w:rFonts w:ascii="Arial" w:hAnsi="Arial" w:cs="Arial"/>
          <w:sz w:val="28"/>
          <w:szCs w:val="28"/>
        </w:rPr>
        <w:t>.</w:t>
      </w:r>
      <w:r w:rsidR="00B55BFB">
        <w:rPr>
          <w:rFonts w:ascii="Arial" w:hAnsi="Arial" w:cs="Arial"/>
          <w:sz w:val="28"/>
          <w:szCs w:val="28"/>
        </w:rPr>
        <w:t xml:space="preserve">  </w:t>
      </w:r>
      <w:r w:rsidR="00002195">
        <w:rPr>
          <w:rFonts w:ascii="Arial" w:hAnsi="Arial" w:cs="Arial"/>
          <w:sz w:val="28"/>
          <w:szCs w:val="28"/>
        </w:rPr>
        <w:t xml:space="preserve"> til grundvandssikring)</w:t>
      </w:r>
    </w:p>
    <w:p w:rsidR="00016142" w:rsidRDefault="00016142" w:rsidP="0001614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Næsby Vandværk</w:t>
      </w:r>
      <w:r>
        <w:rPr>
          <w:rFonts w:ascii="Arial" w:hAnsi="Arial" w:cs="Arial"/>
          <w:sz w:val="28"/>
          <w:szCs w:val="28"/>
        </w:rPr>
        <w:tab/>
        <w:t>2156,-</w:t>
      </w:r>
    </w:p>
    <w:p w:rsidR="00002195" w:rsidRDefault="00002195" w:rsidP="000563E4">
      <w:pPr>
        <w:spacing w:after="0"/>
        <w:rPr>
          <w:rFonts w:ascii="Arial" w:hAnsi="Arial" w:cs="Arial"/>
          <w:sz w:val="28"/>
          <w:szCs w:val="28"/>
        </w:rPr>
      </w:pPr>
    </w:p>
    <w:p w:rsidR="00F73F40" w:rsidRPr="00761E47" w:rsidRDefault="00AF0B1B" w:rsidP="000563E4">
      <w:pPr>
        <w:spacing w:after="0"/>
        <w:rPr>
          <w:rFonts w:ascii="Arial" w:hAnsi="Arial" w:cs="Arial"/>
          <w:b/>
          <w:sz w:val="28"/>
          <w:szCs w:val="28"/>
        </w:rPr>
      </w:pPr>
      <w:r w:rsidRPr="00761E47">
        <w:rPr>
          <w:rFonts w:ascii="Arial" w:hAnsi="Arial" w:cs="Arial"/>
          <w:b/>
          <w:sz w:val="28"/>
          <w:szCs w:val="28"/>
        </w:rPr>
        <w:t>Myndigheder</w:t>
      </w:r>
    </w:p>
    <w:p w:rsidR="00AF0B1B" w:rsidRPr="00761E47" w:rsidRDefault="00AF0B1B" w:rsidP="000563E4">
      <w:pPr>
        <w:spacing w:after="0"/>
        <w:rPr>
          <w:rFonts w:ascii="Arial" w:hAnsi="Arial" w:cs="Arial"/>
          <w:sz w:val="28"/>
          <w:szCs w:val="28"/>
        </w:rPr>
      </w:pPr>
      <w:r w:rsidRPr="00761E47">
        <w:rPr>
          <w:rFonts w:ascii="Arial" w:hAnsi="Arial" w:cs="Arial"/>
          <w:sz w:val="28"/>
          <w:szCs w:val="28"/>
        </w:rPr>
        <w:t>Vi har i juni indsendt vores takstblad fo</w:t>
      </w:r>
      <w:r w:rsidR="00002195">
        <w:rPr>
          <w:rFonts w:ascii="Arial" w:hAnsi="Arial" w:cs="Arial"/>
          <w:sz w:val="28"/>
          <w:szCs w:val="28"/>
        </w:rPr>
        <w:t>r 201</w:t>
      </w:r>
      <w:r w:rsidR="00B55BFB">
        <w:rPr>
          <w:rFonts w:ascii="Arial" w:hAnsi="Arial" w:cs="Arial"/>
          <w:sz w:val="28"/>
          <w:szCs w:val="28"/>
        </w:rPr>
        <w:t>6</w:t>
      </w:r>
      <w:r w:rsidRPr="00761E47">
        <w:rPr>
          <w:rFonts w:ascii="Arial" w:hAnsi="Arial" w:cs="Arial"/>
          <w:sz w:val="28"/>
          <w:szCs w:val="28"/>
        </w:rPr>
        <w:t xml:space="preserve"> samt budget for 201</w:t>
      </w:r>
      <w:r w:rsidR="00B55BFB">
        <w:rPr>
          <w:rFonts w:ascii="Arial" w:hAnsi="Arial" w:cs="Arial"/>
          <w:sz w:val="28"/>
          <w:szCs w:val="28"/>
        </w:rPr>
        <w:t>6</w:t>
      </w:r>
      <w:r w:rsidRPr="00761E47">
        <w:rPr>
          <w:rFonts w:ascii="Arial" w:hAnsi="Arial" w:cs="Arial"/>
          <w:sz w:val="28"/>
          <w:szCs w:val="28"/>
        </w:rPr>
        <w:t xml:space="preserve"> til godkendelse hos Odense Kommune. Begge godkendt uden bemærkninger.</w:t>
      </w:r>
    </w:p>
    <w:p w:rsidR="0054224E" w:rsidRPr="00761E47" w:rsidRDefault="0054224E" w:rsidP="000563E4">
      <w:pPr>
        <w:spacing w:after="0"/>
        <w:rPr>
          <w:rFonts w:ascii="Arial" w:hAnsi="Arial" w:cs="Arial"/>
          <w:sz w:val="28"/>
          <w:szCs w:val="28"/>
        </w:rPr>
      </w:pPr>
    </w:p>
    <w:p w:rsidR="00AF0B1B" w:rsidRDefault="00AF0B1B" w:rsidP="000563E4">
      <w:pPr>
        <w:spacing w:after="0"/>
        <w:rPr>
          <w:rFonts w:ascii="Arial" w:hAnsi="Arial" w:cs="Arial"/>
          <w:sz w:val="28"/>
          <w:szCs w:val="28"/>
        </w:rPr>
      </w:pPr>
      <w:r w:rsidRPr="00761E47">
        <w:rPr>
          <w:rFonts w:ascii="Arial" w:hAnsi="Arial" w:cs="Arial"/>
          <w:sz w:val="28"/>
          <w:szCs w:val="28"/>
        </w:rPr>
        <w:t xml:space="preserve">I </w:t>
      </w:r>
      <w:r w:rsidR="00016142">
        <w:rPr>
          <w:rFonts w:ascii="Arial" w:hAnsi="Arial" w:cs="Arial"/>
          <w:sz w:val="28"/>
          <w:szCs w:val="28"/>
        </w:rPr>
        <w:t>novem</w:t>
      </w:r>
      <w:r w:rsidRPr="00761E47">
        <w:rPr>
          <w:rFonts w:ascii="Arial" w:hAnsi="Arial" w:cs="Arial"/>
          <w:sz w:val="28"/>
          <w:szCs w:val="28"/>
        </w:rPr>
        <w:t>ber har der været tilsyn på vandværket af Odense kommune. Der var ikke nogen anmærkninger.</w:t>
      </w:r>
    </w:p>
    <w:p w:rsidR="00B55BFB" w:rsidRDefault="00B55BFB" w:rsidP="000563E4">
      <w:pPr>
        <w:spacing w:after="0"/>
        <w:rPr>
          <w:rFonts w:ascii="Arial" w:hAnsi="Arial" w:cs="Arial"/>
          <w:sz w:val="28"/>
          <w:szCs w:val="28"/>
        </w:rPr>
      </w:pPr>
    </w:p>
    <w:p w:rsidR="00B55BFB" w:rsidRDefault="00B55BFB" w:rsidP="000563E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2015 trådte bekendtgørelsen om kvalitetssikring af dikkevand i kraft for vandværker, der leverer mere end 17.000 m3 pr. år.</w:t>
      </w:r>
    </w:p>
    <w:p w:rsidR="00B55BFB" w:rsidRDefault="00B55BFB" w:rsidP="000563E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 har udarbejdet og indført</w:t>
      </w:r>
      <w:r w:rsidR="00FA40C1">
        <w:rPr>
          <w:rFonts w:ascii="Arial" w:hAnsi="Arial" w:cs="Arial"/>
          <w:sz w:val="28"/>
          <w:szCs w:val="28"/>
        </w:rPr>
        <w:t xml:space="preserve"> et </w:t>
      </w:r>
      <w:r>
        <w:rPr>
          <w:rFonts w:ascii="Arial" w:hAnsi="Arial" w:cs="Arial"/>
          <w:sz w:val="28"/>
          <w:szCs w:val="28"/>
        </w:rPr>
        <w:t xml:space="preserve">ledelsessystem og </w:t>
      </w:r>
      <w:r w:rsidR="004C0806">
        <w:rPr>
          <w:rFonts w:ascii="Arial" w:hAnsi="Arial" w:cs="Arial"/>
          <w:sz w:val="28"/>
          <w:szCs w:val="28"/>
        </w:rPr>
        <w:t xml:space="preserve">et </w:t>
      </w:r>
      <w:r>
        <w:rPr>
          <w:rFonts w:ascii="Arial" w:hAnsi="Arial" w:cs="Arial"/>
          <w:sz w:val="28"/>
          <w:szCs w:val="28"/>
        </w:rPr>
        <w:t xml:space="preserve">kvalitetssikringssystem, som </w:t>
      </w:r>
      <w:r w:rsidR="006B704D">
        <w:rPr>
          <w:rFonts w:ascii="Arial" w:hAnsi="Arial" w:cs="Arial"/>
          <w:sz w:val="28"/>
          <w:szCs w:val="28"/>
        </w:rPr>
        <w:t>op</w:t>
      </w:r>
      <w:r w:rsidR="00016142">
        <w:rPr>
          <w:rFonts w:ascii="Arial" w:hAnsi="Arial" w:cs="Arial"/>
          <w:sz w:val="28"/>
          <w:szCs w:val="28"/>
        </w:rPr>
        <w:t xml:space="preserve">fylder bekendtgørelsens krav. Systemerne </w:t>
      </w:r>
      <w:r>
        <w:rPr>
          <w:rFonts w:ascii="Arial" w:hAnsi="Arial" w:cs="Arial"/>
          <w:sz w:val="28"/>
          <w:szCs w:val="28"/>
        </w:rPr>
        <w:t xml:space="preserve">er </w:t>
      </w:r>
      <w:r w:rsidR="006B704D">
        <w:rPr>
          <w:rFonts w:ascii="Arial" w:hAnsi="Arial" w:cs="Arial"/>
          <w:sz w:val="28"/>
          <w:szCs w:val="28"/>
        </w:rPr>
        <w:t>godkendt af Odense Kommunes tilsyn.</w:t>
      </w:r>
      <w:r>
        <w:rPr>
          <w:rFonts w:ascii="Arial" w:hAnsi="Arial" w:cs="Arial"/>
          <w:sz w:val="28"/>
          <w:szCs w:val="28"/>
        </w:rPr>
        <w:t xml:space="preserve"> </w:t>
      </w:r>
      <w:r w:rsidR="00A41AFD">
        <w:rPr>
          <w:rFonts w:ascii="Arial" w:hAnsi="Arial" w:cs="Arial"/>
          <w:sz w:val="28"/>
          <w:szCs w:val="28"/>
        </w:rPr>
        <w:t>Odenses Kommunes t</w:t>
      </w:r>
      <w:r w:rsidR="006B704D">
        <w:rPr>
          <w:rFonts w:ascii="Arial" w:hAnsi="Arial" w:cs="Arial"/>
          <w:sz w:val="28"/>
          <w:szCs w:val="28"/>
        </w:rPr>
        <w:t>ilsyn</w:t>
      </w:r>
      <w:r w:rsidR="00016142">
        <w:rPr>
          <w:rFonts w:ascii="Arial" w:hAnsi="Arial" w:cs="Arial"/>
          <w:sz w:val="28"/>
          <w:szCs w:val="28"/>
        </w:rPr>
        <w:t xml:space="preserve"> med vandværket</w:t>
      </w:r>
      <w:r w:rsidR="006B704D">
        <w:rPr>
          <w:rFonts w:ascii="Arial" w:hAnsi="Arial" w:cs="Arial"/>
          <w:sz w:val="28"/>
          <w:szCs w:val="28"/>
        </w:rPr>
        <w:t xml:space="preserve"> er her</w:t>
      </w:r>
      <w:r>
        <w:rPr>
          <w:rFonts w:ascii="Arial" w:hAnsi="Arial" w:cs="Arial"/>
          <w:sz w:val="28"/>
          <w:szCs w:val="28"/>
        </w:rPr>
        <w:t>efter reducere</w:t>
      </w:r>
      <w:r w:rsidR="006B704D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 xml:space="preserve"> til hvert andet år.</w:t>
      </w:r>
    </w:p>
    <w:p w:rsidR="001F24D4" w:rsidRDefault="001F24D4" w:rsidP="000563E4">
      <w:pPr>
        <w:spacing w:after="0"/>
        <w:rPr>
          <w:rFonts w:ascii="Arial" w:hAnsi="Arial" w:cs="Arial"/>
          <w:sz w:val="28"/>
          <w:szCs w:val="28"/>
        </w:rPr>
      </w:pPr>
    </w:p>
    <w:p w:rsidR="00016142" w:rsidRDefault="00016142" w:rsidP="000563E4">
      <w:pPr>
        <w:spacing w:after="0"/>
        <w:rPr>
          <w:rFonts w:ascii="Arial" w:hAnsi="Arial" w:cs="Arial"/>
          <w:sz w:val="28"/>
          <w:szCs w:val="28"/>
        </w:rPr>
      </w:pPr>
    </w:p>
    <w:p w:rsidR="00016142" w:rsidRDefault="00016142" w:rsidP="000563E4">
      <w:pPr>
        <w:spacing w:after="0"/>
        <w:rPr>
          <w:rFonts w:ascii="Arial" w:hAnsi="Arial" w:cs="Arial"/>
          <w:sz w:val="28"/>
          <w:szCs w:val="28"/>
        </w:rPr>
      </w:pPr>
    </w:p>
    <w:p w:rsidR="001F24D4" w:rsidRDefault="001F24D4" w:rsidP="000563E4">
      <w:pPr>
        <w:spacing w:after="0"/>
        <w:rPr>
          <w:rFonts w:ascii="Arial" w:hAnsi="Arial" w:cs="Arial"/>
          <w:b/>
          <w:sz w:val="28"/>
          <w:szCs w:val="28"/>
        </w:rPr>
      </w:pPr>
      <w:r w:rsidRPr="001F24D4">
        <w:rPr>
          <w:rFonts w:ascii="Arial" w:hAnsi="Arial" w:cs="Arial"/>
          <w:b/>
          <w:sz w:val="28"/>
          <w:szCs w:val="28"/>
        </w:rPr>
        <w:t>Vandregulativ:</w:t>
      </w:r>
    </w:p>
    <w:p w:rsidR="001F24D4" w:rsidRPr="001F24D4" w:rsidRDefault="001F24D4" w:rsidP="000563E4">
      <w:pPr>
        <w:spacing w:after="0"/>
        <w:rPr>
          <w:rFonts w:ascii="Arial" w:hAnsi="Arial" w:cs="Arial"/>
          <w:sz w:val="28"/>
          <w:szCs w:val="28"/>
        </w:rPr>
      </w:pPr>
      <w:r w:rsidRPr="001F24D4">
        <w:rPr>
          <w:rFonts w:ascii="Arial" w:hAnsi="Arial" w:cs="Arial"/>
          <w:sz w:val="28"/>
          <w:szCs w:val="28"/>
        </w:rPr>
        <w:t>Vandregulativet</w:t>
      </w:r>
      <w:r>
        <w:rPr>
          <w:rFonts w:ascii="Arial" w:hAnsi="Arial" w:cs="Arial"/>
          <w:sz w:val="28"/>
          <w:szCs w:val="28"/>
        </w:rPr>
        <w:t xml:space="preserve"> er at sidestille med leveringsbe</w:t>
      </w:r>
      <w:r w:rsidR="00C93B2E">
        <w:rPr>
          <w:rFonts w:ascii="Arial" w:hAnsi="Arial" w:cs="Arial"/>
          <w:sz w:val="28"/>
          <w:szCs w:val="28"/>
        </w:rPr>
        <w:t>tin</w:t>
      </w:r>
      <w:r>
        <w:rPr>
          <w:rFonts w:ascii="Arial" w:hAnsi="Arial" w:cs="Arial"/>
          <w:sz w:val="28"/>
          <w:szCs w:val="28"/>
        </w:rPr>
        <w:t>gelser.</w:t>
      </w:r>
    </w:p>
    <w:p w:rsidR="001F24D4" w:rsidRDefault="001F24D4" w:rsidP="000563E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Der er i 2015 udarbejdet nyt fælles vandregulativ for vandværker i Odense kommune. Så alle forbrugere samme rettigheder/pligter i kommune</w:t>
      </w:r>
      <w:r w:rsidR="00016142">
        <w:rPr>
          <w:rFonts w:ascii="Arial" w:hAnsi="Arial" w:cs="Arial"/>
          <w:sz w:val="28"/>
          <w:szCs w:val="28"/>
        </w:rPr>
        <w:t>s område</w:t>
      </w:r>
      <w:r>
        <w:rPr>
          <w:rFonts w:ascii="Arial" w:hAnsi="Arial" w:cs="Arial"/>
          <w:sz w:val="28"/>
          <w:szCs w:val="28"/>
        </w:rPr>
        <w:t xml:space="preserve"> uanset hvilket vandværk de er tilknyttet.</w:t>
      </w:r>
    </w:p>
    <w:p w:rsidR="001F24D4" w:rsidRDefault="001F24D4" w:rsidP="000563E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Takster er ikke omfattet af vandregulativet.</w:t>
      </w:r>
    </w:p>
    <w:p w:rsidR="001F24D4" w:rsidRPr="00761E47" w:rsidRDefault="001F24D4" w:rsidP="000563E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 </w:t>
      </w:r>
      <w:proofErr w:type="spellStart"/>
      <w:r>
        <w:rPr>
          <w:rFonts w:ascii="Arial" w:hAnsi="Arial" w:cs="Arial"/>
          <w:sz w:val="28"/>
          <w:szCs w:val="28"/>
        </w:rPr>
        <w:t>Allesø</w:t>
      </w:r>
      <w:proofErr w:type="spellEnd"/>
      <w:r>
        <w:rPr>
          <w:rFonts w:ascii="Arial" w:hAnsi="Arial" w:cs="Arial"/>
          <w:sz w:val="28"/>
          <w:szCs w:val="28"/>
        </w:rPr>
        <w:t xml:space="preserve"> Vandværk vil det nye regulativ ikke give væsentlige ændringer.</w:t>
      </w:r>
    </w:p>
    <w:p w:rsidR="006163F6" w:rsidRPr="00761E47" w:rsidRDefault="006163F6" w:rsidP="000563E4">
      <w:pPr>
        <w:spacing w:after="0"/>
        <w:rPr>
          <w:rFonts w:ascii="Arial" w:hAnsi="Arial" w:cs="Arial"/>
          <w:sz w:val="28"/>
          <w:szCs w:val="28"/>
        </w:rPr>
      </w:pPr>
    </w:p>
    <w:p w:rsidR="000563E4" w:rsidRDefault="000563E4" w:rsidP="000563E4">
      <w:pPr>
        <w:spacing w:after="0"/>
        <w:rPr>
          <w:rFonts w:ascii="Arial" w:hAnsi="Arial" w:cs="Arial"/>
          <w:b/>
          <w:sz w:val="28"/>
          <w:szCs w:val="28"/>
        </w:rPr>
      </w:pPr>
      <w:r w:rsidRPr="00761E47">
        <w:rPr>
          <w:rFonts w:ascii="Arial" w:hAnsi="Arial" w:cs="Arial"/>
          <w:b/>
          <w:sz w:val="28"/>
          <w:szCs w:val="28"/>
        </w:rPr>
        <w:t>Måler</w:t>
      </w:r>
      <w:r w:rsidR="006163F6" w:rsidRPr="00761E47">
        <w:rPr>
          <w:rFonts w:ascii="Arial" w:hAnsi="Arial" w:cs="Arial"/>
          <w:b/>
          <w:sz w:val="28"/>
          <w:szCs w:val="28"/>
        </w:rPr>
        <w:t>e</w:t>
      </w:r>
    </w:p>
    <w:p w:rsidR="00FA40C1" w:rsidRDefault="00B55BFB" w:rsidP="000563E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Alle målere er som planlagt udskiftet i 2015. </w:t>
      </w:r>
      <w:r w:rsidR="004C0806">
        <w:rPr>
          <w:rFonts w:ascii="Arial" w:hAnsi="Arial" w:cs="Arial"/>
          <w:sz w:val="28"/>
          <w:szCs w:val="28"/>
        </w:rPr>
        <w:t>Der har været omdelt information om udskiftningen til alle husstande inden start.</w:t>
      </w:r>
      <w:r w:rsidR="004C0806">
        <w:rPr>
          <w:rFonts w:ascii="Arial" w:hAnsi="Arial" w:cs="Arial"/>
          <w:sz w:val="28"/>
          <w:szCs w:val="28"/>
        </w:rPr>
        <w:t xml:space="preserve"> Herefter er udskiftningen </w:t>
      </w:r>
      <w:r>
        <w:rPr>
          <w:rFonts w:ascii="Arial" w:hAnsi="Arial" w:cs="Arial"/>
          <w:sz w:val="28"/>
          <w:szCs w:val="28"/>
        </w:rPr>
        <w:t>forløbet forholdsvis let.</w:t>
      </w:r>
    </w:p>
    <w:p w:rsidR="00705E41" w:rsidRDefault="00EC42C0" w:rsidP="000563E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Alle målere </w:t>
      </w:r>
      <w:r w:rsidR="00B55BFB">
        <w:rPr>
          <w:rFonts w:ascii="Arial" w:hAnsi="Arial" w:cs="Arial"/>
          <w:sz w:val="28"/>
          <w:szCs w:val="28"/>
        </w:rPr>
        <w:t xml:space="preserve">er </w:t>
      </w:r>
      <w:r>
        <w:rPr>
          <w:rFonts w:ascii="Arial" w:hAnsi="Arial" w:cs="Arial"/>
          <w:sz w:val="28"/>
          <w:szCs w:val="28"/>
        </w:rPr>
        <w:t xml:space="preserve">herefter et parti. Hvor en stikprøve efter 6 år kan forlænge </w:t>
      </w:r>
      <w:r w:rsidR="000876B9">
        <w:rPr>
          <w:rFonts w:ascii="Arial" w:hAnsi="Arial" w:cs="Arial"/>
          <w:sz w:val="28"/>
          <w:szCs w:val="28"/>
        </w:rPr>
        <w:t xml:space="preserve">og </w:t>
      </w:r>
      <w:r>
        <w:rPr>
          <w:rFonts w:ascii="Arial" w:hAnsi="Arial" w:cs="Arial"/>
          <w:sz w:val="28"/>
          <w:szCs w:val="28"/>
        </w:rPr>
        <w:t>godkende</w:t>
      </w:r>
      <w:r w:rsidR="00C93B2E">
        <w:rPr>
          <w:rFonts w:ascii="Arial" w:hAnsi="Arial" w:cs="Arial"/>
          <w:sz w:val="28"/>
          <w:szCs w:val="28"/>
        </w:rPr>
        <w:t>lsen</w:t>
      </w:r>
      <w:r w:rsidR="000876B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af alle målerne</w:t>
      </w:r>
      <w:r w:rsidR="000876B9">
        <w:rPr>
          <w:rFonts w:ascii="Arial" w:hAnsi="Arial" w:cs="Arial"/>
          <w:sz w:val="28"/>
          <w:szCs w:val="28"/>
        </w:rPr>
        <w:t xml:space="preserve"> i en ny 6 års periode</w:t>
      </w:r>
      <w:r>
        <w:rPr>
          <w:rFonts w:ascii="Arial" w:hAnsi="Arial" w:cs="Arial"/>
          <w:sz w:val="28"/>
          <w:szCs w:val="28"/>
        </w:rPr>
        <w:t>.</w:t>
      </w:r>
    </w:p>
    <w:p w:rsidR="00EC42C0" w:rsidRDefault="00EC42C0" w:rsidP="000563E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Batterierne i målerne er garanteret min 15 år</w:t>
      </w:r>
      <w:r w:rsidR="000876B9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levetid.</w:t>
      </w:r>
    </w:p>
    <w:p w:rsidR="00EC42C0" w:rsidRDefault="00EC42C0" w:rsidP="000563E4">
      <w:pPr>
        <w:spacing w:after="0"/>
        <w:rPr>
          <w:rFonts w:ascii="Arial" w:hAnsi="Arial" w:cs="Arial"/>
          <w:sz w:val="28"/>
          <w:szCs w:val="28"/>
        </w:rPr>
      </w:pPr>
    </w:p>
    <w:p w:rsidR="00705E41" w:rsidRDefault="00705E41" w:rsidP="000563E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Vandmålerne er indkøbt samarbejde med Næsby- Tarup- og Søhus Vandværker. </w:t>
      </w:r>
    </w:p>
    <w:p w:rsidR="00EC42C0" w:rsidRDefault="00EC42C0" w:rsidP="000563E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 har fået en god fordel af, at komme med i en handel af 8.000 måler</w:t>
      </w:r>
      <w:r w:rsidR="000876B9">
        <w:rPr>
          <w:rFonts w:ascii="Arial" w:hAnsi="Arial" w:cs="Arial"/>
          <w:sz w:val="28"/>
          <w:szCs w:val="28"/>
        </w:rPr>
        <w:t>e i forhold til selv at købe 170</w:t>
      </w:r>
      <w:r>
        <w:rPr>
          <w:rFonts w:ascii="Arial" w:hAnsi="Arial" w:cs="Arial"/>
          <w:sz w:val="28"/>
          <w:szCs w:val="28"/>
        </w:rPr>
        <w:t>.</w:t>
      </w:r>
    </w:p>
    <w:p w:rsidR="000876B9" w:rsidRDefault="000876B9" w:rsidP="000563E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 har allerede af gavn af kunne fjernaflæs målerne. For at kunne beregne størrelsen af vandtabet og kunne videregive alarmer for læk mv.</w:t>
      </w:r>
    </w:p>
    <w:p w:rsidR="00191B10" w:rsidRPr="00761E47" w:rsidRDefault="00191B10" w:rsidP="000563E4">
      <w:pPr>
        <w:spacing w:after="0"/>
        <w:rPr>
          <w:rFonts w:ascii="Arial" w:hAnsi="Arial" w:cs="Arial"/>
          <w:sz w:val="28"/>
          <w:szCs w:val="28"/>
        </w:rPr>
      </w:pPr>
    </w:p>
    <w:p w:rsidR="00F73F40" w:rsidRDefault="00705E41" w:rsidP="000563E4">
      <w:pPr>
        <w:spacing w:after="0"/>
        <w:rPr>
          <w:rFonts w:ascii="Arial" w:hAnsi="Arial" w:cs="Arial"/>
          <w:b/>
          <w:sz w:val="28"/>
          <w:szCs w:val="28"/>
        </w:rPr>
      </w:pPr>
      <w:r w:rsidRPr="008A0CA0">
        <w:rPr>
          <w:rFonts w:ascii="Arial" w:hAnsi="Arial" w:cs="Arial"/>
          <w:b/>
          <w:sz w:val="28"/>
          <w:szCs w:val="28"/>
        </w:rPr>
        <w:t>Administration/Kasser</w:t>
      </w:r>
    </w:p>
    <w:p w:rsidR="001F24D4" w:rsidRDefault="008F038C" w:rsidP="000563E4">
      <w:pPr>
        <w:spacing w:after="0"/>
        <w:rPr>
          <w:rFonts w:ascii="Arial" w:hAnsi="Arial" w:cs="Arial"/>
          <w:sz w:val="28"/>
          <w:szCs w:val="28"/>
        </w:rPr>
      </w:pPr>
      <w:r w:rsidRPr="008F038C">
        <w:rPr>
          <w:rFonts w:ascii="Arial" w:hAnsi="Arial" w:cs="Arial"/>
          <w:sz w:val="28"/>
          <w:szCs w:val="28"/>
        </w:rPr>
        <w:t>Efter at</w:t>
      </w:r>
      <w:r>
        <w:rPr>
          <w:rFonts w:ascii="Arial" w:hAnsi="Arial" w:cs="Arial"/>
          <w:sz w:val="28"/>
          <w:szCs w:val="28"/>
        </w:rPr>
        <w:t xml:space="preserve"> vores kasser funktion har været varetaget af Administrationsservice Fyn fra 1. januar 2012 til 31.12.2015, er den f</w:t>
      </w:r>
      <w:r w:rsidR="001F24D4" w:rsidRPr="001F24D4">
        <w:rPr>
          <w:rFonts w:ascii="Arial" w:hAnsi="Arial" w:cs="Arial"/>
          <w:sz w:val="28"/>
          <w:szCs w:val="28"/>
        </w:rPr>
        <w:t>ra 1. januar 2016</w:t>
      </w:r>
      <w:r w:rsidR="001F24D4">
        <w:rPr>
          <w:rFonts w:ascii="Arial" w:hAnsi="Arial" w:cs="Arial"/>
          <w:sz w:val="28"/>
          <w:szCs w:val="28"/>
        </w:rPr>
        <w:t xml:space="preserve"> flyttet til Næsby Vandværk.</w:t>
      </w:r>
      <w:r w:rsidR="001719A6">
        <w:rPr>
          <w:rFonts w:ascii="Arial" w:hAnsi="Arial" w:cs="Arial"/>
          <w:sz w:val="28"/>
          <w:szCs w:val="28"/>
        </w:rPr>
        <w:t xml:space="preserve"> Stor fordel at samarbejde med nogen der kender alle detaljer om vandværksdrift.</w:t>
      </w:r>
    </w:p>
    <w:p w:rsidR="001F24D4" w:rsidRDefault="001F24D4" w:rsidP="000563E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Information om flytningen er omdelt til forbrugerne i december 2015, s</w:t>
      </w:r>
      <w:r w:rsidR="002916FF">
        <w:rPr>
          <w:rFonts w:ascii="Arial" w:hAnsi="Arial" w:cs="Arial"/>
          <w:sz w:val="28"/>
          <w:szCs w:val="28"/>
        </w:rPr>
        <w:t>å</w:t>
      </w:r>
      <w:r>
        <w:rPr>
          <w:rFonts w:ascii="Arial" w:hAnsi="Arial" w:cs="Arial"/>
          <w:sz w:val="28"/>
          <w:szCs w:val="28"/>
        </w:rPr>
        <w:t xml:space="preserve"> forbrugerne var forberedt på at faktura fremover </w:t>
      </w:r>
      <w:r w:rsidR="002916FF">
        <w:rPr>
          <w:rFonts w:ascii="Arial" w:hAnsi="Arial" w:cs="Arial"/>
          <w:sz w:val="28"/>
          <w:szCs w:val="28"/>
        </w:rPr>
        <w:t>udsendes separat og at en ny tilmelding til betalingsservice er nødvendig.</w:t>
      </w:r>
    </w:p>
    <w:p w:rsidR="001F24D4" w:rsidRPr="001F24D4" w:rsidRDefault="001F24D4" w:rsidP="000563E4">
      <w:pPr>
        <w:spacing w:after="0"/>
        <w:rPr>
          <w:rFonts w:ascii="Arial" w:hAnsi="Arial" w:cs="Arial"/>
          <w:sz w:val="28"/>
          <w:szCs w:val="28"/>
        </w:rPr>
      </w:pPr>
    </w:p>
    <w:p w:rsidR="00337227" w:rsidRDefault="00337227" w:rsidP="000563E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 ser fordele i at samarbejde med de andre </w:t>
      </w:r>
      <w:r w:rsidR="00C93B2E">
        <w:rPr>
          <w:rFonts w:ascii="Arial" w:hAnsi="Arial" w:cs="Arial"/>
          <w:sz w:val="28"/>
          <w:szCs w:val="28"/>
        </w:rPr>
        <w:t>vandværker i området</w:t>
      </w:r>
      <w:r w:rsidR="00016142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hvilket </w:t>
      </w:r>
      <w:r w:rsidR="008F038C">
        <w:rPr>
          <w:rFonts w:ascii="Arial" w:hAnsi="Arial" w:cs="Arial"/>
          <w:sz w:val="28"/>
          <w:szCs w:val="28"/>
        </w:rPr>
        <w:t xml:space="preserve">vi vurdere </w:t>
      </w:r>
      <w:r w:rsidR="001719A6">
        <w:rPr>
          <w:rFonts w:ascii="Arial" w:hAnsi="Arial" w:cs="Arial"/>
          <w:sz w:val="28"/>
          <w:szCs w:val="28"/>
        </w:rPr>
        <w:t>kan lette implementering</w:t>
      </w:r>
      <w:r>
        <w:rPr>
          <w:rFonts w:ascii="Arial" w:hAnsi="Arial" w:cs="Arial"/>
          <w:sz w:val="28"/>
          <w:szCs w:val="28"/>
        </w:rPr>
        <w:t xml:space="preserve"> af </w:t>
      </w:r>
      <w:r w:rsidR="001719A6">
        <w:rPr>
          <w:rFonts w:ascii="Arial" w:hAnsi="Arial" w:cs="Arial"/>
          <w:sz w:val="28"/>
          <w:szCs w:val="28"/>
        </w:rPr>
        <w:t>nye bekendtgørelser,</w:t>
      </w:r>
      <w:r>
        <w:rPr>
          <w:rFonts w:ascii="Arial" w:hAnsi="Arial" w:cs="Arial"/>
          <w:sz w:val="28"/>
          <w:szCs w:val="28"/>
        </w:rPr>
        <w:t xml:space="preserve"> love</w:t>
      </w:r>
      <w:r w:rsidR="001719A6">
        <w:rPr>
          <w:rFonts w:ascii="Arial" w:hAnsi="Arial" w:cs="Arial"/>
          <w:sz w:val="28"/>
          <w:szCs w:val="28"/>
        </w:rPr>
        <w:t xml:space="preserve"> mv.</w:t>
      </w:r>
      <w:r>
        <w:rPr>
          <w:rFonts w:ascii="Arial" w:hAnsi="Arial" w:cs="Arial"/>
          <w:sz w:val="28"/>
          <w:szCs w:val="28"/>
        </w:rPr>
        <w:t>, som løbende kommer.</w:t>
      </w:r>
    </w:p>
    <w:p w:rsidR="001719A6" w:rsidRDefault="001719A6" w:rsidP="000563E4">
      <w:pPr>
        <w:spacing w:after="0"/>
        <w:rPr>
          <w:rFonts w:ascii="Arial" w:hAnsi="Arial" w:cs="Arial"/>
          <w:sz w:val="28"/>
          <w:szCs w:val="28"/>
        </w:rPr>
      </w:pPr>
    </w:p>
    <w:p w:rsidR="00D54586" w:rsidRPr="00761E47" w:rsidRDefault="00D54586" w:rsidP="000563E4">
      <w:pPr>
        <w:spacing w:after="0"/>
        <w:rPr>
          <w:rFonts w:ascii="Arial" w:hAnsi="Arial" w:cs="Arial"/>
          <w:sz w:val="28"/>
          <w:szCs w:val="28"/>
        </w:rPr>
      </w:pPr>
    </w:p>
    <w:p w:rsidR="00007534" w:rsidRPr="00CE7B57" w:rsidRDefault="00CE7B57" w:rsidP="000563E4">
      <w:pPr>
        <w:spacing w:after="0"/>
        <w:rPr>
          <w:rFonts w:ascii="Arial" w:hAnsi="Arial" w:cs="Arial"/>
          <w:b/>
          <w:sz w:val="28"/>
          <w:szCs w:val="28"/>
        </w:rPr>
      </w:pPr>
      <w:r w:rsidRPr="00CE7B57">
        <w:rPr>
          <w:rFonts w:ascii="Arial" w:hAnsi="Arial" w:cs="Arial"/>
          <w:b/>
          <w:sz w:val="28"/>
          <w:szCs w:val="28"/>
        </w:rPr>
        <w:lastRenderedPageBreak/>
        <w:t>Plan for grundvandsbeskyttelse i Odense Nord</w:t>
      </w:r>
    </w:p>
    <w:p w:rsidR="00236816" w:rsidRDefault="00236816" w:rsidP="000563E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Statens </w:t>
      </w:r>
      <w:r w:rsidR="00990F1A" w:rsidRPr="00CE7B57">
        <w:rPr>
          <w:rFonts w:ascii="Arial" w:hAnsi="Arial" w:cs="Arial"/>
          <w:sz w:val="28"/>
          <w:szCs w:val="28"/>
        </w:rPr>
        <w:t>Grundvandskortlægning</w:t>
      </w:r>
      <w:r w:rsidR="00CE7B57">
        <w:rPr>
          <w:rFonts w:ascii="Arial" w:hAnsi="Arial" w:cs="Arial"/>
          <w:sz w:val="28"/>
          <w:szCs w:val="28"/>
        </w:rPr>
        <w:t xml:space="preserve"> for Nordfyn og Odense N og NV, som kom i 2014 </w:t>
      </w:r>
      <w:r>
        <w:rPr>
          <w:rFonts w:ascii="Arial" w:hAnsi="Arial" w:cs="Arial"/>
          <w:sz w:val="28"/>
          <w:szCs w:val="28"/>
        </w:rPr>
        <w:t>udpegede mindre områder i vores indve</w:t>
      </w:r>
      <w:r w:rsidR="000E412D">
        <w:rPr>
          <w:rFonts w:ascii="Arial" w:hAnsi="Arial" w:cs="Arial"/>
          <w:sz w:val="28"/>
          <w:szCs w:val="28"/>
        </w:rPr>
        <w:t>ndingsopland, som indsatsområde</w:t>
      </w:r>
      <w:r w:rsidR="00FA40C1">
        <w:rPr>
          <w:rFonts w:ascii="Arial" w:hAnsi="Arial" w:cs="Arial"/>
          <w:sz w:val="28"/>
          <w:szCs w:val="28"/>
        </w:rPr>
        <w:t xml:space="preserve"> mht</w:t>
      </w:r>
      <w:r>
        <w:rPr>
          <w:rFonts w:ascii="Arial" w:hAnsi="Arial" w:cs="Arial"/>
          <w:sz w:val="28"/>
          <w:szCs w:val="28"/>
        </w:rPr>
        <w:t>.</w:t>
      </w:r>
      <w:r w:rsidR="00FA40C1">
        <w:rPr>
          <w:rFonts w:ascii="Arial" w:hAnsi="Arial" w:cs="Arial"/>
          <w:sz w:val="28"/>
          <w:szCs w:val="28"/>
        </w:rPr>
        <w:t xml:space="preserve"> nitratudva</w:t>
      </w:r>
      <w:r w:rsidR="000E412D">
        <w:rPr>
          <w:rFonts w:ascii="Arial" w:hAnsi="Arial" w:cs="Arial"/>
          <w:sz w:val="28"/>
          <w:szCs w:val="28"/>
        </w:rPr>
        <w:t>s</w:t>
      </w:r>
      <w:r w:rsidR="00FA40C1">
        <w:rPr>
          <w:rFonts w:ascii="Arial" w:hAnsi="Arial" w:cs="Arial"/>
          <w:sz w:val="28"/>
          <w:szCs w:val="28"/>
        </w:rPr>
        <w:t>kning.</w:t>
      </w:r>
    </w:p>
    <w:p w:rsidR="00236816" w:rsidRDefault="00236816" w:rsidP="000563E4">
      <w:pPr>
        <w:spacing w:after="0"/>
        <w:rPr>
          <w:rFonts w:ascii="Arial" w:hAnsi="Arial" w:cs="Arial"/>
          <w:sz w:val="28"/>
          <w:szCs w:val="28"/>
        </w:rPr>
      </w:pPr>
    </w:p>
    <w:p w:rsidR="00007534" w:rsidRDefault="00CE7B57" w:rsidP="000563E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Odense Kommunes ”Plan for grundvandsbeskyttelse i Odense Nord.</w:t>
      </w:r>
      <w:r w:rsidR="00296511">
        <w:rPr>
          <w:rFonts w:ascii="Arial" w:hAnsi="Arial" w:cs="Arial"/>
          <w:sz w:val="28"/>
          <w:szCs w:val="28"/>
        </w:rPr>
        <w:t xml:space="preserve"> </w:t>
      </w:r>
    </w:p>
    <w:p w:rsidR="00296511" w:rsidRDefault="00296511" w:rsidP="000563E4">
      <w:pPr>
        <w:spacing w:after="0"/>
        <w:rPr>
          <w:rFonts w:ascii="Arial" w:hAnsi="Arial" w:cs="Arial"/>
          <w:sz w:val="28"/>
          <w:szCs w:val="28"/>
        </w:rPr>
      </w:pPr>
    </w:p>
    <w:p w:rsidR="00296511" w:rsidRDefault="00296511" w:rsidP="000563E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 hovedpunkter</w:t>
      </w:r>
      <w:r w:rsidR="00BB5BFB">
        <w:rPr>
          <w:rFonts w:ascii="Arial" w:hAnsi="Arial" w:cs="Arial"/>
          <w:sz w:val="28"/>
          <w:szCs w:val="28"/>
        </w:rPr>
        <w:t xml:space="preserve"> fra planen.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:</w:t>
      </w:r>
    </w:p>
    <w:p w:rsidR="00296511" w:rsidRDefault="00296511" w:rsidP="000563E4">
      <w:pPr>
        <w:spacing w:after="0"/>
        <w:rPr>
          <w:rFonts w:ascii="Arial" w:hAnsi="Arial" w:cs="Arial"/>
          <w:sz w:val="28"/>
          <w:szCs w:val="28"/>
        </w:rPr>
      </w:pPr>
    </w:p>
    <w:p w:rsidR="00296511" w:rsidRDefault="00296511" w:rsidP="00296511">
      <w:pPr>
        <w:pStyle w:val="Listeafsnit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Sikring af forsvarlig vandindvinding fra kildeplads</w:t>
      </w:r>
    </w:p>
    <w:p w:rsidR="00296511" w:rsidRDefault="00296511" w:rsidP="00296511">
      <w:pPr>
        <w:pStyle w:val="Listeafsnit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Sikring optimal drift af indvindingsboringerne</w:t>
      </w:r>
    </w:p>
    <w:p w:rsidR="00296511" w:rsidRDefault="00296511" w:rsidP="00296511">
      <w:pPr>
        <w:pStyle w:val="Listeafsnit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Sikrings af boringsudformning.</w:t>
      </w:r>
    </w:p>
    <w:p w:rsidR="00296511" w:rsidRPr="00296511" w:rsidRDefault="00217ADC" w:rsidP="00296511">
      <w:pPr>
        <w:spacing w:after="0"/>
        <w:ind w:left="1304"/>
        <w:rPr>
          <w:rFonts w:ascii="Arial" w:hAnsi="Arial" w:cs="Arial"/>
          <w:sz w:val="28"/>
          <w:szCs w:val="28"/>
        </w:rPr>
      </w:pPr>
      <w:r w:rsidRPr="00217ADC">
        <w:rPr>
          <w:rFonts w:ascii="Arial" w:hAnsi="Arial" w:cs="Arial"/>
          <w:sz w:val="28"/>
          <w:szCs w:val="28"/>
          <w:highlight w:val="yellow"/>
        </w:rPr>
        <w:t>Tjek</w:t>
      </w:r>
      <w:r w:rsidR="00296511" w:rsidRPr="00217ADC">
        <w:rPr>
          <w:rFonts w:ascii="Arial" w:hAnsi="Arial" w:cs="Arial"/>
          <w:sz w:val="28"/>
          <w:szCs w:val="28"/>
          <w:highlight w:val="yellow"/>
        </w:rPr>
        <w:t xml:space="preserve"> af </w:t>
      </w:r>
      <w:proofErr w:type="spellStart"/>
      <w:r w:rsidR="00296511" w:rsidRPr="00217ADC">
        <w:rPr>
          <w:rFonts w:ascii="Arial" w:hAnsi="Arial" w:cs="Arial"/>
          <w:sz w:val="28"/>
          <w:szCs w:val="28"/>
          <w:highlight w:val="yellow"/>
        </w:rPr>
        <w:t>forerør</w:t>
      </w:r>
      <w:proofErr w:type="spellEnd"/>
      <w:r w:rsidR="00296511" w:rsidRPr="00217ADC">
        <w:rPr>
          <w:rFonts w:ascii="Arial" w:hAnsi="Arial" w:cs="Arial"/>
          <w:sz w:val="28"/>
          <w:szCs w:val="28"/>
          <w:highlight w:val="yellow"/>
        </w:rPr>
        <w:t xml:space="preserve"> og boringstop min hvert 5 år.</w:t>
      </w:r>
    </w:p>
    <w:p w:rsidR="00296511" w:rsidRDefault="00296511" w:rsidP="00296511">
      <w:pPr>
        <w:pStyle w:val="Listeafsnit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Overvågning af grundvand.</w:t>
      </w:r>
    </w:p>
    <w:p w:rsidR="00296511" w:rsidRDefault="00296511" w:rsidP="00296511">
      <w:pPr>
        <w:pStyle w:val="Listeafsnit"/>
        <w:spacing w:after="0"/>
        <w:ind w:left="1304" w:firstLine="46"/>
        <w:rPr>
          <w:rFonts w:ascii="Arial" w:hAnsi="Arial" w:cs="Arial"/>
          <w:sz w:val="28"/>
          <w:szCs w:val="28"/>
        </w:rPr>
      </w:pPr>
      <w:r w:rsidRPr="00217ADC">
        <w:rPr>
          <w:rFonts w:ascii="Arial" w:hAnsi="Arial" w:cs="Arial"/>
          <w:sz w:val="28"/>
          <w:szCs w:val="28"/>
          <w:highlight w:val="yellow"/>
        </w:rPr>
        <w:t>Grundvandsanalyser i overensstemmelse med vandforsyningsloven vurderes at være tilstrækkelig.</w:t>
      </w:r>
    </w:p>
    <w:p w:rsidR="00296511" w:rsidRDefault="00296511" w:rsidP="00296511">
      <w:pPr>
        <w:pStyle w:val="Listeafsnit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Sløjfning af ubenyttede private brønde og boringer.</w:t>
      </w:r>
      <w:r w:rsidR="00FA40C1">
        <w:rPr>
          <w:rFonts w:ascii="Arial" w:hAnsi="Arial" w:cs="Arial"/>
          <w:sz w:val="28"/>
          <w:szCs w:val="28"/>
        </w:rPr>
        <w:t xml:space="preserve"> (25 års </w:t>
      </w:r>
      <w:proofErr w:type="spellStart"/>
      <w:r w:rsidR="00FA40C1">
        <w:rPr>
          <w:rFonts w:ascii="Arial" w:hAnsi="Arial" w:cs="Arial"/>
          <w:sz w:val="28"/>
          <w:szCs w:val="28"/>
        </w:rPr>
        <w:t>oplande</w:t>
      </w:r>
      <w:proofErr w:type="spellEnd"/>
      <w:r w:rsidR="00FA40C1">
        <w:rPr>
          <w:rFonts w:ascii="Arial" w:hAnsi="Arial" w:cs="Arial"/>
          <w:sz w:val="28"/>
          <w:szCs w:val="28"/>
        </w:rPr>
        <w:t>)</w:t>
      </w:r>
    </w:p>
    <w:p w:rsidR="00296511" w:rsidRDefault="00296511" w:rsidP="00296511">
      <w:pPr>
        <w:pStyle w:val="Listeafsnit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Reduktion af nitratudvaskning fra landbrugsjorder.</w:t>
      </w:r>
    </w:p>
    <w:p w:rsidR="00296511" w:rsidRDefault="00296511" w:rsidP="00296511">
      <w:pPr>
        <w:pStyle w:val="Listeafsnit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Skærpet tilsyn på landbrug og gartnerier m.v. </w:t>
      </w:r>
      <w:r w:rsidR="00217ADC">
        <w:rPr>
          <w:rFonts w:ascii="Arial" w:hAnsi="Arial" w:cs="Arial"/>
          <w:sz w:val="28"/>
          <w:szCs w:val="28"/>
        </w:rPr>
        <w:t>med håndtering og opbevaring af pesticider, gødning, brændstof mm.</w:t>
      </w:r>
      <w:r w:rsidR="00C93B2E">
        <w:rPr>
          <w:rFonts w:ascii="Arial" w:hAnsi="Arial" w:cs="Arial"/>
          <w:sz w:val="28"/>
          <w:szCs w:val="28"/>
        </w:rPr>
        <w:t xml:space="preserve"> I 25 års </w:t>
      </w:r>
      <w:proofErr w:type="spellStart"/>
      <w:r w:rsidR="00C93B2E">
        <w:rPr>
          <w:rFonts w:ascii="Arial" w:hAnsi="Arial" w:cs="Arial"/>
          <w:sz w:val="28"/>
          <w:szCs w:val="28"/>
        </w:rPr>
        <w:t>oplandene</w:t>
      </w:r>
      <w:proofErr w:type="spellEnd"/>
      <w:r w:rsidR="00C93B2E">
        <w:rPr>
          <w:rFonts w:ascii="Arial" w:hAnsi="Arial" w:cs="Arial"/>
          <w:sz w:val="28"/>
          <w:szCs w:val="28"/>
        </w:rPr>
        <w:t>.</w:t>
      </w:r>
    </w:p>
    <w:p w:rsidR="00217ADC" w:rsidRDefault="00217ADC" w:rsidP="00296511">
      <w:pPr>
        <w:pStyle w:val="Listeafsnit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Pesticidudvaskning fra rodzonen</w:t>
      </w:r>
    </w:p>
    <w:p w:rsidR="00217ADC" w:rsidRDefault="00217ADC" w:rsidP="00296511">
      <w:pPr>
        <w:pStyle w:val="Listeafsnit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Forurening fra områder med industri</w:t>
      </w:r>
    </w:p>
    <w:p w:rsidR="00217ADC" w:rsidRDefault="00217ADC" w:rsidP="00296511">
      <w:pPr>
        <w:pStyle w:val="Listeafsnit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Oprensning af forurenede grunde.</w:t>
      </w:r>
    </w:p>
    <w:p w:rsidR="00217ADC" w:rsidRDefault="00217ADC" w:rsidP="00296511">
      <w:pPr>
        <w:pStyle w:val="Listeafsnit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Skånsom havedrift.</w:t>
      </w:r>
    </w:p>
    <w:p w:rsidR="00217ADC" w:rsidRDefault="00217ADC" w:rsidP="00296511">
      <w:pPr>
        <w:pStyle w:val="Listeafsnit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Kloakledninger</w:t>
      </w:r>
    </w:p>
    <w:p w:rsidR="000506F8" w:rsidRDefault="00C426F2" w:rsidP="00C93B2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0506F8" w:rsidRDefault="000506F8" w:rsidP="000563E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Sam</w:t>
      </w:r>
      <w:r w:rsidR="00217ADC">
        <w:rPr>
          <w:rFonts w:ascii="Arial" w:hAnsi="Arial" w:cs="Arial"/>
          <w:sz w:val="28"/>
          <w:szCs w:val="28"/>
        </w:rPr>
        <w:t>menfa</w:t>
      </w:r>
      <w:r w:rsidR="00C93B2E">
        <w:rPr>
          <w:rFonts w:ascii="Arial" w:hAnsi="Arial" w:cs="Arial"/>
          <w:sz w:val="28"/>
          <w:szCs w:val="28"/>
        </w:rPr>
        <w:t>tning</w:t>
      </w:r>
      <w:r w:rsidR="00217ADC">
        <w:rPr>
          <w:rFonts w:ascii="Arial" w:hAnsi="Arial" w:cs="Arial"/>
          <w:sz w:val="28"/>
          <w:szCs w:val="28"/>
        </w:rPr>
        <w:t xml:space="preserve"> for </w:t>
      </w:r>
      <w:proofErr w:type="spellStart"/>
      <w:r w:rsidR="00217ADC">
        <w:rPr>
          <w:rFonts w:ascii="Arial" w:hAnsi="Arial" w:cs="Arial"/>
          <w:sz w:val="28"/>
          <w:szCs w:val="28"/>
        </w:rPr>
        <w:t>Allesø</w:t>
      </w:r>
      <w:proofErr w:type="spellEnd"/>
      <w:r w:rsidR="00217ADC">
        <w:rPr>
          <w:rFonts w:ascii="Arial" w:hAnsi="Arial" w:cs="Arial"/>
          <w:sz w:val="28"/>
          <w:szCs w:val="28"/>
        </w:rPr>
        <w:t xml:space="preserve"> Vandværk i plan</w:t>
      </w:r>
      <w:r w:rsidR="00C426F2">
        <w:rPr>
          <w:rFonts w:ascii="Arial" w:hAnsi="Arial" w:cs="Arial"/>
          <w:sz w:val="28"/>
          <w:szCs w:val="28"/>
        </w:rPr>
        <w:t>en</w:t>
      </w:r>
      <w:r w:rsidR="00217ADC">
        <w:rPr>
          <w:rFonts w:ascii="Arial" w:hAnsi="Arial" w:cs="Arial"/>
          <w:sz w:val="28"/>
          <w:szCs w:val="28"/>
        </w:rPr>
        <w:t xml:space="preserve"> for grundvandsbeskyttelse</w:t>
      </w:r>
      <w:r>
        <w:rPr>
          <w:rFonts w:ascii="Arial" w:hAnsi="Arial" w:cs="Arial"/>
          <w:sz w:val="28"/>
          <w:szCs w:val="28"/>
        </w:rPr>
        <w:t>:</w:t>
      </w:r>
    </w:p>
    <w:p w:rsidR="00DD7746" w:rsidRDefault="00217ADC" w:rsidP="000563E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”Overordnet er </w:t>
      </w:r>
      <w:proofErr w:type="spellStart"/>
      <w:r>
        <w:rPr>
          <w:rFonts w:ascii="Arial" w:hAnsi="Arial" w:cs="Arial"/>
          <w:sz w:val="28"/>
          <w:szCs w:val="28"/>
        </w:rPr>
        <w:t>Allesø</w:t>
      </w:r>
      <w:proofErr w:type="spellEnd"/>
      <w:r>
        <w:rPr>
          <w:rFonts w:ascii="Arial" w:hAnsi="Arial" w:cs="Arial"/>
          <w:sz w:val="28"/>
          <w:szCs w:val="28"/>
        </w:rPr>
        <w:t xml:space="preserve"> Vandværks kildeplads ikke påvirket af pesticider og nitrat, og indholdet af sulfat er uproblematisk.</w:t>
      </w:r>
    </w:p>
    <w:p w:rsidR="00BB5BFB" w:rsidRDefault="00BB5BFB" w:rsidP="000563E4">
      <w:pPr>
        <w:spacing w:after="0"/>
        <w:rPr>
          <w:rFonts w:ascii="Arial" w:hAnsi="Arial" w:cs="Arial"/>
          <w:sz w:val="28"/>
          <w:szCs w:val="28"/>
        </w:rPr>
      </w:pPr>
    </w:p>
    <w:p w:rsidR="00BB5BFB" w:rsidRDefault="00BB5BFB" w:rsidP="000563E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Generelt er der ikke nogen i planen, som bliver vanskeligt/umuligt for os </w:t>
      </w:r>
      <w:proofErr w:type="gramStart"/>
      <w:r>
        <w:rPr>
          <w:rFonts w:ascii="Arial" w:hAnsi="Arial" w:cs="Arial"/>
          <w:sz w:val="28"/>
          <w:szCs w:val="28"/>
        </w:rPr>
        <w:t>opfylde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F64626" w:rsidRDefault="00F64626" w:rsidP="000563E4">
      <w:pPr>
        <w:spacing w:after="0"/>
        <w:rPr>
          <w:rFonts w:ascii="Arial" w:hAnsi="Arial" w:cs="Arial"/>
          <w:sz w:val="28"/>
          <w:szCs w:val="28"/>
        </w:rPr>
      </w:pPr>
    </w:p>
    <w:p w:rsidR="00F64626" w:rsidRDefault="00F64626" w:rsidP="000563E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Odense Kommune har i 2015 lavet analyser for nyere pesticider</w:t>
      </w:r>
      <w:r w:rsidR="008741BE">
        <w:rPr>
          <w:rFonts w:ascii="Arial" w:hAnsi="Arial" w:cs="Arial"/>
          <w:sz w:val="28"/>
          <w:szCs w:val="28"/>
        </w:rPr>
        <w:t xml:space="preserve"> i udsatte boringer. Ingen fund – ikke vores boringer.</w:t>
      </w:r>
    </w:p>
    <w:p w:rsidR="00217ADC" w:rsidRPr="00761E47" w:rsidRDefault="00217ADC" w:rsidP="000563E4">
      <w:pPr>
        <w:spacing w:after="0"/>
        <w:rPr>
          <w:rFonts w:ascii="Arial" w:hAnsi="Arial" w:cs="Arial"/>
          <w:sz w:val="28"/>
          <w:szCs w:val="28"/>
        </w:rPr>
      </w:pPr>
    </w:p>
    <w:p w:rsidR="00B55BFB" w:rsidRDefault="00B55BFB" w:rsidP="00B55BF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Bestyrelsen</w:t>
      </w:r>
    </w:p>
    <w:p w:rsidR="00C93B2E" w:rsidRDefault="009712ED" w:rsidP="00B55BF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Bestyrelsen har siden sidste generalforsamling holdt 3 møder. </w:t>
      </w:r>
    </w:p>
    <w:p w:rsidR="00B543F7" w:rsidRDefault="009712ED" w:rsidP="00B55BF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Hele bestyrelsen har desuden sammen med øvrige vandværker i Odense Nord deltaget i Odense Kommunes præsentation af deres plan for grundvandsbesk</w:t>
      </w:r>
      <w:r w:rsidR="00C93B2E">
        <w:rPr>
          <w:rFonts w:ascii="Arial" w:hAnsi="Arial" w:cs="Arial"/>
          <w:sz w:val="28"/>
          <w:szCs w:val="28"/>
        </w:rPr>
        <w:t>yttelse i Odense Nord</w:t>
      </w:r>
      <w:r>
        <w:rPr>
          <w:rFonts w:ascii="Arial" w:hAnsi="Arial" w:cs="Arial"/>
          <w:sz w:val="28"/>
          <w:szCs w:val="28"/>
        </w:rPr>
        <w:t>.</w:t>
      </w:r>
    </w:p>
    <w:p w:rsidR="009712ED" w:rsidRDefault="009712ED" w:rsidP="00B55BFB">
      <w:pPr>
        <w:spacing w:after="0"/>
        <w:rPr>
          <w:rFonts w:ascii="Arial" w:hAnsi="Arial" w:cs="Arial"/>
          <w:sz w:val="28"/>
          <w:szCs w:val="28"/>
        </w:rPr>
      </w:pPr>
    </w:p>
    <w:p w:rsidR="00B55BFB" w:rsidRDefault="009712ED" w:rsidP="00B55BF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Martin Sørensen har været med i bestyrelsen i 4 år, ønsker at stoppe</w:t>
      </w:r>
      <w:r w:rsidR="00F64626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Tak</w:t>
      </w:r>
      <w:r w:rsidR="00C93B2E">
        <w:rPr>
          <w:rFonts w:ascii="Arial" w:hAnsi="Arial" w:cs="Arial"/>
          <w:sz w:val="28"/>
          <w:szCs w:val="28"/>
        </w:rPr>
        <w:t xml:space="preserve"> til</w:t>
      </w:r>
      <w:r>
        <w:rPr>
          <w:rFonts w:ascii="Arial" w:hAnsi="Arial" w:cs="Arial"/>
          <w:sz w:val="28"/>
          <w:szCs w:val="28"/>
        </w:rPr>
        <w:t xml:space="preserve"> Martin for indsatsen.</w:t>
      </w:r>
    </w:p>
    <w:p w:rsidR="009712ED" w:rsidRDefault="009712ED" w:rsidP="00B55BFB">
      <w:pPr>
        <w:spacing w:after="0"/>
        <w:rPr>
          <w:rFonts w:ascii="Arial" w:hAnsi="Arial" w:cs="Arial"/>
          <w:sz w:val="28"/>
          <w:szCs w:val="28"/>
        </w:rPr>
      </w:pPr>
    </w:p>
    <w:p w:rsidR="002C2A2A" w:rsidRPr="00761E47" w:rsidRDefault="00BA325F" w:rsidP="00761E47">
      <w:pPr>
        <w:tabs>
          <w:tab w:val="left" w:pos="2088"/>
        </w:tabs>
        <w:spacing w:after="0"/>
        <w:rPr>
          <w:rFonts w:ascii="Arial" w:hAnsi="Arial" w:cs="Arial"/>
          <w:b/>
          <w:sz w:val="28"/>
          <w:szCs w:val="28"/>
        </w:rPr>
      </w:pPr>
      <w:r w:rsidRPr="00761E47">
        <w:rPr>
          <w:rFonts w:ascii="Arial" w:hAnsi="Arial" w:cs="Arial"/>
          <w:b/>
          <w:sz w:val="28"/>
          <w:szCs w:val="28"/>
        </w:rPr>
        <w:t>Afslutning</w:t>
      </w:r>
      <w:r w:rsidR="00761E47">
        <w:rPr>
          <w:rFonts w:ascii="Arial" w:hAnsi="Arial" w:cs="Arial"/>
          <w:b/>
          <w:sz w:val="28"/>
          <w:szCs w:val="28"/>
        </w:rPr>
        <w:tab/>
      </w:r>
    </w:p>
    <w:p w:rsidR="00075024" w:rsidRDefault="00221B8C" w:rsidP="000563E4">
      <w:pPr>
        <w:spacing w:after="0"/>
        <w:rPr>
          <w:rFonts w:ascii="Arial" w:hAnsi="Arial" w:cs="Arial"/>
          <w:sz w:val="28"/>
          <w:szCs w:val="28"/>
        </w:rPr>
      </w:pPr>
      <w:r w:rsidRPr="00761E47">
        <w:rPr>
          <w:rFonts w:ascii="Arial" w:hAnsi="Arial" w:cs="Arial"/>
          <w:sz w:val="28"/>
          <w:szCs w:val="28"/>
        </w:rPr>
        <w:t>Til slut vil jeg sige tak til Svend</w:t>
      </w:r>
      <w:r w:rsidR="00C426F2">
        <w:rPr>
          <w:rFonts w:ascii="Arial" w:hAnsi="Arial" w:cs="Arial"/>
          <w:sz w:val="28"/>
          <w:szCs w:val="28"/>
        </w:rPr>
        <w:t xml:space="preserve"> Jensen</w:t>
      </w:r>
      <w:r w:rsidRPr="00761E47">
        <w:rPr>
          <w:rFonts w:ascii="Arial" w:hAnsi="Arial" w:cs="Arial"/>
          <w:sz w:val="28"/>
          <w:szCs w:val="28"/>
        </w:rPr>
        <w:t xml:space="preserve"> som passer området omkring vandværket, så det altid, ser præsen</w:t>
      </w:r>
      <w:r w:rsidR="00DD7746" w:rsidRPr="00761E47">
        <w:rPr>
          <w:rFonts w:ascii="Arial" w:hAnsi="Arial" w:cs="Arial"/>
          <w:sz w:val="28"/>
          <w:szCs w:val="28"/>
        </w:rPr>
        <w:t>tabel</w:t>
      </w:r>
      <w:r w:rsidR="00BA325F" w:rsidRPr="00761E47">
        <w:rPr>
          <w:rFonts w:ascii="Arial" w:hAnsi="Arial" w:cs="Arial"/>
          <w:sz w:val="28"/>
          <w:szCs w:val="28"/>
        </w:rPr>
        <w:t>t</w:t>
      </w:r>
      <w:r w:rsidR="00DD7746" w:rsidRPr="00761E47">
        <w:rPr>
          <w:rFonts w:ascii="Arial" w:hAnsi="Arial" w:cs="Arial"/>
          <w:sz w:val="28"/>
          <w:szCs w:val="28"/>
        </w:rPr>
        <w:t xml:space="preserve"> ud. </w:t>
      </w:r>
    </w:p>
    <w:p w:rsidR="00BA325F" w:rsidRPr="00761E47" w:rsidRDefault="00075024" w:rsidP="000563E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Tak</w:t>
      </w:r>
      <w:r w:rsidR="00221B8C" w:rsidRPr="00761E47">
        <w:rPr>
          <w:rFonts w:ascii="Arial" w:hAnsi="Arial" w:cs="Arial"/>
          <w:sz w:val="28"/>
          <w:szCs w:val="28"/>
        </w:rPr>
        <w:t xml:space="preserve"> til kollegaerne i bestyrelse, som altid møder op. </w:t>
      </w:r>
    </w:p>
    <w:p w:rsidR="00C426F2" w:rsidRDefault="00C426F2" w:rsidP="000563E4">
      <w:pPr>
        <w:spacing w:after="0"/>
        <w:rPr>
          <w:rFonts w:ascii="Arial" w:hAnsi="Arial" w:cs="Arial"/>
          <w:sz w:val="28"/>
          <w:szCs w:val="28"/>
        </w:rPr>
      </w:pPr>
    </w:p>
    <w:p w:rsidR="00DD7746" w:rsidRPr="00761E47" w:rsidRDefault="00DD7746" w:rsidP="000563E4">
      <w:pPr>
        <w:spacing w:after="0"/>
        <w:rPr>
          <w:rFonts w:ascii="Arial" w:hAnsi="Arial" w:cs="Arial"/>
          <w:sz w:val="28"/>
          <w:szCs w:val="28"/>
        </w:rPr>
      </w:pPr>
      <w:r w:rsidRPr="00761E47">
        <w:rPr>
          <w:rFonts w:ascii="Arial" w:hAnsi="Arial" w:cs="Arial"/>
          <w:sz w:val="28"/>
          <w:szCs w:val="28"/>
        </w:rPr>
        <w:t>Bestyrelsen</w:t>
      </w:r>
    </w:p>
    <w:p w:rsidR="00F73F40" w:rsidRPr="00761E47" w:rsidRDefault="00F73F40" w:rsidP="000563E4">
      <w:pPr>
        <w:spacing w:after="0"/>
        <w:rPr>
          <w:rFonts w:ascii="Arial" w:hAnsi="Arial" w:cs="Arial"/>
          <w:sz w:val="28"/>
          <w:szCs w:val="28"/>
        </w:rPr>
      </w:pPr>
    </w:p>
    <w:sectPr w:rsidR="00F73F40" w:rsidRPr="00761E47" w:rsidSect="004A6009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50434"/>
    <w:multiLevelType w:val="hybridMultilevel"/>
    <w:tmpl w:val="6450AA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A236B"/>
    <w:multiLevelType w:val="hybridMultilevel"/>
    <w:tmpl w:val="B3FC63D4"/>
    <w:lvl w:ilvl="0" w:tplc="944E1576">
      <w:start w:val="2012"/>
      <w:numFmt w:val="bullet"/>
      <w:lvlText w:val="-"/>
      <w:lvlJc w:val="left"/>
      <w:pPr>
        <w:ind w:left="1665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6C1C414A"/>
    <w:multiLevelType w:val="hybridMultilevel"/>
    <w:tmpl w:val="7D92BD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56"/>
    <w:rsid w:val="00002195"/>
    <w:rsid w:val="0000641D"/>
    <w:rsid w:val="00007534"/>
    <w:rsid w:val="00016142"/>
    <w:rsid w:val="000506F8"/>
    <w:rsid w:val="000563E4"/>
    <w:rsid w:val="00075024"/>
    <w:rsid w:val="00086367"/>
    <w:rsid w:val="000876B9"/>
    <w:rsid w:val="000B7938"/>
    <w:rsid w:val="000E412D"/>
    <w:rsid w:val="00111F98"/>
    <w:rsid w:val="001202CB"/>
    <w:rsid w:val="001278CD"/>
    <w:rsid w:val="001719A6"/>
    <w:rsid w:val="00191B10"/>
    <w:rsid w:val="001E3AE6"/>
    <w:rsid w:val="001F24D4"/>
    <w:rsid w:val="00217ADC"/>
    <w:rsid w:val="00221B8C"/>
    <w:rsid w:val="00236816"/>
    <w:rsid w:val="002916FF"/>
    <w:rsid w:val="002944CB"/>
    <w:rsid w:val="00296511"/>
    <w:rsid w:val="002A2DE3"/>
    <w:rsid w:val="002C2A2A"/>
    <w:rsid w:val="00337227"/>
    <w:rsid w:val="0034067D"/>
    <w:rsid w:val="0034462E"/>
    <w:rsid w:val="003562F2"/>
    <w:rsid w:val="003575C7"/>
    <w:rsid w:val="003B1B59"/>
    <w:rsid w:val="003B2501"/>
    <w:rsid w:val="003E76E3"/>
    <w:rsid w:val="00425159"/>
    <w:rsid w:val="00425B40"/>
    <w:rsid w:val="0044239A"/>
    <w:rsid w:val="00444F2C"/>
    <w:rsid w:val="004A3F3E"/>
    <w:rsid w:val="004A6009"/>
    <w:rsid w:val="004B0831"/>
    <w:rsid w:val="004B6776"/>
    <w:rsid w:val="004C0806"/>
    <w:rsid w:val="004C65F4"/>
    <w:rsid w:val="004E50BF"/>
    <w:rsid w:val="0053603D"/>
    <w:rsid w:val="0054224E"/>
    <w:rsid w:val="005452CA"/>
    <w:rsid w:val="0057028A"/>
    <w:rsid w:val="005852AC"/>
    <w:rsid w:val="005A5410"/>
    <w:rsid w:val="005B1020"/>
    <w:rsid w:val="005B7EB1"/>
    <w:rsid w:val="0060229A"/>
    <w:rsid w:val="006163F6"/>
    <w:rsid w:val="00694439"/>
    <w:rsid w:val="006B64D4"/>
    <w:rsid w:val="006B704D"/>
    <w:rsid w:val="00705E41"/>
    <w:rsid w:val="00761E47"/>
    <w:rsid w:val="00763F3C"/>
    <w:rsid w:val="007904F9"/>
    <w:rsid w:val="007A30D7"/>
    <w:rsid w:val="007C161B"/>
    <w:rsid w:val="007E0F8D"/>
    <w:rsid w:val="007F25E5"/>
    <w:rsid w:val="00811976"/>
    <w:rsid w:val="008741BE"/>
    <w:rsid w:val="008A0CA0"/>
    <w:rsid w:val="008D017F"/>
    <w:rsid w:val="008F038C"/>
    <w:rsid w:val="009712ED"/>
    <w:rsid w:val="00990F1A"/>
    <w:rsid w:val="00996857"/>
    <w:rsid w:val="009F0E56"/>
    <w:rsid w:val="00A3652C"/>
    <w:rsid w:val="00A41AFD"/>
    <w:rsid w:val="00A55605"/>
    <w:rsid w:val="00A62BB3"/>
    <w:rsid w:val="00AE4537"/>
    <w:rsid w:val="00AF0B1B"/>
    <w:rsid w:val="00B01537"/>
    <w:rsid w:val="00B20C29"/>
    <w:rsid w:val="00B41821"/>
    <w:rsid w:val="00B43794"/>
    <w:rsid w:val="00B516E2"/>
    <w:rsid w:val="00B537ED"/>
    <w:rsid w:val="00B543F7"/>
    <w:rsid w:val="00B55BFB"/>
    <w:rsid w:val="00B821BD"/>
    <w:rsid w:val="00B831B8"/>
    <w:rsid w:val="00BA325F"/>
    <w:rsid w:val="00BA6C27"/>
    <w:rsid w:val="00BB5170"/>
    <w:rsid w:val="00BB5BFB"/>
    <w:rsid w:val="00BC6B9E"/>
    <w:rsid w:val="00C0023C"/>
    <w:rsid w:val="00C426F2"/>
    <w:rsid w:val="00C475D5"/>
    <w:rsid w:val="00C873EB"/>
    <w:rsid w:val="00C93B2E"/>
    <w:rsid w:val="00C9679C"/>
    <w:rsid w:val="00CC1ADD"/>
    <w:rsid w:val="00CC5457"/>
    <w:rsid w:val="00CE7B57"/>
    <w:rsid w:val="00D12457"/>
    <w:rsid w:val="00D54586"/>
    <w:rsid w:val="00DD7746"/>
    <w:rsid w:val="00DE639B"/>
    <w:rsid w:val="00E074E5"/>
    <w:rsid w:val="00E36C62"/>
    <w:rsid w:val="00E41471"/>
    <w:rsid w:val="00E43C8C"/>
    <w:rsid w:val="00E80BDF"/>
    <w:rsid w:val="00E855ED"/>
    <w:rsid w:val="00E919C0"/>
    <w:rsid w:val="00EC02E1"/>
    <w:rsid w:val="00EC42C0"/>
    <w:rsid w:val="00F04669"/>
    <w:rsid w:val="00F3175F"/>
    <w:rsid w:val="00F64626"/>
    <w:rsid w:val="00F73F40"/>
    <w:rsid w:val="00F91067"/>
    <w:rsid w:val="00FA40C1"/>
    <w:rsid w:val="00FD41B4"/>
    <w:rsid w:val="00FF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A6C27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A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A600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0506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A6C27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A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A600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050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D96FF-8225-4C14-854A-A5CE562E7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930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27</cp:revision>
  <cp:lastPrinted>2016-03-31T15:31:00Z</cp:lastPrinted>
  <dcterms:created xsi:type="dcterms:W3CDTF">2016-03-27T11:31:00Z</dcterms:created>
  <dcterms:modified xsi:type="dcterms:W3CDTF">2016-03-31T15:35:00Z</dcterms:modified>
</cp:coreProperties>
</file>